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4C5E" w14:textId="077118BF" w:rsidR="002374E6" w:rsidRDefault="0067657D">
      <w:pPr>
        <w:pStyle w:val="Heading1"/>
      </w:pPr>
      <w:r>
        <w:t>ANNEX SUP 6</w:t>
      </w:r>
      <w:r w:rsidR="007C344A" w:rsidRPr="003B3550">
        <w:t xml:space="preserve">: </w:t>
      </w:r>
      <w:r w:rsidR="008D35AF">
        <w:t xml:space="preserve">Supply </w:t>
      </w:r>
      <w:r w:rsidR="00694DC9">
        <w:t>Contract</w:t>
      </w:r>
    </w:p>
    <w:p w14:paraId="15354C5F" w14:textId="77777777" w:rsidR="00675768" w:rsidRDefault="00675768" w:rsidP="00675768"/>
    <w:p w14:paraId="15354C60" w14:textId="77777777" w:rsidR="00675768" w:rsidRPr="00675768" w:rsidRDefault="00675768" w:rsidP="00675768"/>
    <w:p w14:paraId="15354C61" w14:textId="2641E065" w:rsidR="004F7C29" w:rsidRPr="00675768" w:rsidRDefault="007E59E3" w:rsidP="004F7C29">
      <w:pPr>
        <w:pBdr>
          <w:top w:val="single" w:sz="4" w:space="1" w:color="auto"/>
          <w:left w:val="single" w:sz="4" w:space="4" w:color="auto"/>
          <w:bottom w:val="single" w:sz="4" w:space="1" w:color="auto"/>
          <w:right w:val="single" w:sz="4" w:space="4" w:color="auto"/>
        </w:pBdr>
        <w:rPr>
          <w:rFonts w:ascii="Arial" w:hAnsi="Arial" w:cs="Arial"/>
          <w:b/>
          <w:sz w:val="20"/>
          <w:szCs w:val="20"/>
          <w:lang w:val="en-GB"/>
        </w:rPr>
      </w:pPr>
      <w:r w:rsidRPr="00675768">
        <w:rPr>
          <w:rFonts w:ascii="Arial" w:hAnsi="Arial" w:cs="Arial"/>
          <w:b/>
          <w:sz w:val="20"/>
          <w:szCs w:val="20"/>
          <w:lang w:val="en-GB"/>
        </w:rPr>
        <w:t>Th</w:t>
      </w:r>
      <w:r w:rsidR="00675768">
        <w:rPr>
          <w:rFonts w:ascii="Arial" w:hAnsi="Arial" w:cs="Arial"/>
          <w:b/>
          <w:sz w:val="20"/>
          <w:szCs w:val="20"/>
          <w:lang w:val="en-GB"/>
        </w:rPr>
        <w:t>is note is for the Contracting A</w:t>
      </w:r>
      <w:r w:rsidRPr="00675768">
        <w:rPr>
          <w:rFonts w:ascii="Arial" w:hAnsi="Arial" w:cs="Arial"/>
          <w:b/>
          <w:sz w:val="20"/>
          <w:szCs w:val="20"/>
          <w:lang w:val="en-GB"/>
        </w:rPr>
        <w:t xml:space="preserve">uthority on how to complete the </w:t>
      </w:r>
      <w:r w:rsidR="008D35AF">
        <w:rPr>
          <w:rFonts w:ascii="Arial" w:hAnsi="Arial" w:cs="Arial"/>
          <w:b/>
          <w:sz w:val="20"/>
          <w:szCs w:val="20"/>
          <w:lang w:val="en-GB"/>
        </w:rPr>
        <w:t>Supply Contract</w:t>
      </w:r>
      <w:r w:rsidRPr="00675768">
        <w:rPr>
          <w:rFonts w:ascii="Arial" w:hAnsi="Arial" w:cs="Arial"/>
          <w:b/>
          <w:sz w:val="20"/>
          <w:szCs w:val="20"/>
          <w:lang w:val="en-GB"/>
        </w:rPr>
        <w:t>:</w:t>
      </w:r>
    </w:p>
    <w:p w14:paraId="15354C62" w14:textId="77777777" w:rsidR="004F7C29" w:rsidRPr="007E59E3" w:rsidRDefault="004F7C29" w:rsidP="004F7C29">
      <w:pPr>
        <w:pBdr>
          <w:top w:val="single" w:sz="4" w:space="1" w:color="auto"/>
          <w:left w:val="single" w:sz="4" w:space="4" w:color="auto"/>
          <w:bottom w:val="single" w:sz="4" w:space="1" w:color="auto"/>
          <w:right w:val="single" w:sz="4" w:space="4" w:color="auto"/>
        </w:pBdr>
        <w:rPr>
          <w:rFonts w:ascii="Arial" w:hAnsi="Arial" w:cs="Arial"/>
        </w:rPr>
      </w:pPr>
    </w:p>
    <w:p w14:paraId="15354C63" w14:textId="77777777" w:rsidR="004F7C29" w:rsidRPr="00C00BBE" w:rsidRDefault="004F7C29" w:rsidP="004F7C29">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r w:rsidRPr="00C00BBE">
        <w:rPr>
          <w:rFonts w:ascii="Arial" w:hAnsi="Arial" w:cs="Arial"/>
          <w:i/>
          <w:sz w:val="20"/>
          <w:szCs w:val="20"/>
          <w:lang w:val="en-GB"/>
        </w:rPr>
        <w:t xml:space="preserve">Where you see: </w:t>
      </w:r>
      <w:r w:rsidRPr="00871934">
        <w:rPr>
          <w:rFonts w:ascii="Arial" w:hAnsi="Arial" w:cs="Arial"/>
          <w:b/>
          <w:sz w:val="20"/>
          <w:szCs w:val="20"/>
          <w:highlight w:val="red"/>
          <w:lang w:val="en-GB"/>
        </w:rPr>
        <w:t>(</w:t>
      </w:r>
      <w:proofErr w:type="gramStart"/>
      <w:r w:rsidRPr="00871934">
        <w:rPr>
          <w:rFonts w:ascii="Arial" w:hAnsi="Arial" w:cs="Arial"/>
          <w:b/>
          <w:sz w:val="20"/>
          <w:szCs w:val="20"/>
          <w:highlight w:val="red"/>
          <w:lang w:val="en-GB"/>
        </w:rPr>
        <w:t>Note:…</w:t>
      </w:r>
      <w:proofErr w:type="gramEnd"/>
      <w:r w:rsidRPr="00871934">
        <w:rPr>
          <w:rFonts w:ascii="Arial" w:hAnsi="Arial" w:cs="Arial"/>
          <w:b/>
          <w:sz w:val="20"/>
          <w:szCs w:val="20"/>
          <w:highlight w:val="red"/>
          <w:lang w:val="en-GB"/>
        </w:rPr>
        <w:t>.)</w:t>
      </w:r>
      <w:r w:rsidRPr="00C00BBE">
        <w:rPr>
          <w:rFonts w:ascii="Arial" w:hAnsi="Arial" w:cs="Arial"/>
          <w:i/>
          <w:sz w:val="20"/>
          <w:szCs w:val="20"/>
          <w:lang w:val="en-GB"/>
        </w:rPr>
        <w:t xml:space="preserve"> this is just a guidance for you and you shall delete these notes from the document.</w:t>
      </w:r>
    </w:p>
    <w:p w14:paraId="15354C64" w14:textId="77777777" w:rsidR="004F7C29" w:rsidRPr="00C00BBE" w:rsidRDefault="004F7C29" w:rsidP="004F7C29">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p>
    <w:p w14:paraId="15354C65" w14:textId="77777777" w:rsidR="004F7C29" w:rsidRPr="00C00BBE" w:rsidRDefault="004F7C29" w:rsidP="004F7C29">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r w:rsidRPr="00C00BBE">
        <w:rPr>
          <w:rFonts w:ascii="Arial" w:hAnsi="Arial" w:cs="Arial"/>
          <w:i/>
          <w:sz w:val="20"/>
          <w:szCs w:val="20"/>
          <w:lang w:val="en-GB"/>
        </w:rPr>
        <w:t xml:space="preserve">Where you see </w:t>
      </w:r>
      <w:r w:rsidRPr="00871934">
        <w:rPr>
          <w:rFonts w:ascii="Arial" w:hAnsi="Arial" w:cs="Arial"/>
          <w:sz w:val="20"/>
          <w:szCs w:val="20"/>
          <w:highlight w:val="yellow"/>
          <w:lang w:val="en-GB"/>
        </w:rPr>
        <w:t>&lt;…&gt;</w:t>
      </w:r>
      <w:r w:rsidRPr="00C00BBE">
        <w:rPr>
          <w:rFonts w:ascii="Arial" w:hAnsi="Arial" w:cs="Arial"/>
          <w:i/>
          <w:sz w:val="20"/>
          <w:szCs w:val="20"/>
          <w:lang w:val="en-GB"/>
        </w:rPr>
        <w:t xml:space="preserve"> you shall enter information.</w:t>
      </w:r>
    </w:p>
    <w:p w14:paraId="15354C66" w14:textId="77777777" w:rsidR="004F7C29" w:rsidRPr="00C00BBE" w:rsidRDefault="004F7C29" w:rsidP="004F7C29">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p>
    <w:p w14:paraId="15354C67" w14:textId="77777777" w:rsidR="004F7C29" w:rsidRPr="00C00BBE" w:rsidRDefault="004F7C29" w:rsidP="004F7C29">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r w:rsidRPr="00C00BBE">
        <w:rPr>
          <w:rFonts w:ascii="Arial" w:hAnsi="Arial" w:cs="Arial"/>
          <w:i/>
          <w:sz w:val="20"/>
          <w:szCs w:val="20"/>
          <w:lang w:val="en-GB"/>
        </w:rPr>
        <w:t xml:space="preserve">Options are marked </w:t>
      </w:r>
      <w:r w:rsidRPr="00871934">
        <w:rPr>
          <w:rFonts w:ascii="Arial" w:hAnsi="Arial" w:cs="Arial"/>
          <w:sz w:val="20"/>
          <w:szCs w:val="20"/>
          <w:highlight w:val="cyan"/>
          <w:lang w:val="en-GB"/>
        </w:rPr>
        <w:t>(</w:t>
      </w:r>
      <w:proofErr w:type="gramStart"/>
      <w:r w:rsidRPr="00871934">
        <w:rPr>
          <w:rFonts w:ascii="Arial" w:hAnsi="Arial" w:cs="Arial"/>
          <w:sz w:val="20"/>
          <w:szCs w:val="20"/>
          <w:highlight w:val="cyan"/>
          <w:lang w:val="en-GB"/>
        </w:rPr>
        <w:t>Option</w:t>
      </w:r>
      <w:r w:rsidR="008F3167" w:rsidRPr="00871934">
        <w:rPr>
          <w:rFonts w:ascii="Arial" w:hAnsi="Arial" w:cs="Arial"/>
          <w:sz w:val="20"/>
          <w:szCs w:val="20"/>
          <w:highlight w:val="cyan"/>
          <w:lang w:val="en-GB"/>
        </w:rPr>
        <w:t>:..</w:t>
      </w:r>
      <w:proofErr w:type="gramEnd"/>
      <w:r w:rsidR="00313B6E" w:rsidRPr="00871934">
        <w:rPr>
          <w:rFonts w:ascii="Arial" w:hAnsi="Arial" w:cs="Arial"/>
          <w:sz w:val="20"/>
          <w:szCs w:val="20"/>
          <w:highlight w:val="cyan"/>
          <w:lang w:val="en-GB"/>
        </w:rPr>
        <w:t>)</w:t>
      </w:r>
      <w:r w:rsidR="00313B6E" w:rsidRPr="00871934">
        <w:rPr>
          <w:rFonts w:ascii="Arial" w:hAnsi="Arial" w:cs="Arial"/>
          <w:sz w:val="20"/>
          <w:szCs w:val="20"/>
          <w:lang w:val="en-GB"/>
        </w:rPr>
        <w:t>.</w:t>
      </w:r>
    </w:p>
    <w:p w14:paraId="15354C68" w14:textId="77777777" w:rsidR="004F7C29" w:rsidRPr="00C00BBE" w:rsidRDefault="004F7C29" w:rsidP="004F7C29">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p>
    <w:p w14:paraId="15354C69" w14:textId="77777777" w:rsidR="004F7C29" w:rsidRPr="00C00BBE" w:rsidRDefault="00C00BBE" w:rsidP="004F7C29">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r w:rsidRPr="00C00BBE">
        <w:rPr>
          <w:rFonts w:ascii="Arial" w:hAnsi="Arial" w:cs="Arial"/>
          <w:i/>
          <w:sz w:val="20"/>
          <w:szCs w:val="20"/>
          <w:lang w:val="en-GB"/>
        </w:rPr>
        <w:t xml:space="preserve">Where this </w:t>
      </w:r>
      <w:r w:rsidRPr="00871934">
        <w:rPr>
          <w:rFonts w:ascii="Arial" w:hAnsi="Arial" w:cs="Arial"/>
          <w:sz w:val="20"/>
          <w:szCs w:val="20"/>
          <w:highlight w:val="green"/>
          <w:lang w:val="en-GB"/>
        </w:rPr>
        <w:t>[insert]</w:t>
      </w:r>
      <w:r w:rsidRPr="00C00BBE">
        <w:rPr>
          <w:rFonts w:ascii="Arial" w:hAnsi="Arial" w:cs="Arial"/>
          <w:i/>
          <w:sz w:val="20"/>
          <w:szCs w:val="20"/>
          <w:lang w:val="en-GB"/>
        </w:rPr>
        <w:t xml:space="preserve"> appears it is the supplier who shall insert information. </w:t>
      </w:r>
    </w:p>
    <w:p w14:paraId="15354C6A" w14:textId="3A20AA8E" w:rsidR="004F7C29" w:rsidRPr="0034074E" w:rsidRDefault="00675768" w:rsidP="004F7C29">
      <w:pPr>
        <w:pStyle w:val="Heading2"/>
        <w:pBdr>
          <w:top w:val="single" w:sz="4" w:space="1" w:color="auto"/>
          <w:left w:val="single" w:sz="4" w:space="4" w:color="auto"/>
          <w:bottom w:val="single" w:sz="4" w:space="1" w:color="auto"/>
          <w:right w:val="single" w:sz="4" w:space="4" w:color="auto"/>
        </w:pBdr>
        <w:tabs>
          <w:tab w:val="left" w:pos="3090"/>
        </w:tabs>
        <w:rPr>
          <w:rFonts w:ascii="Arial" w:hAnsi="Arial" w:cs="Arial"/>
          <w:i w:val="0"/>
          <w:sz w:val="20"/>
        </w:rPr>
      </w:pPr>
      <w:r>
        <w:rPr>
          <w:rFonts w:ascii="Arial" w:hAnsi="Arial" w:cs="Arial"/>
          <w:i w:val="0"/>
          <w:sz w:val="20"/>
        </w:rPr>
        <w:t xml:space="preserve">***DELETE THIS PAGE PRIOR TO SUBMITTING THE </w:t>
      </w:r>
      <w:r w:rsidR="008D35AF">
        <w:rPr>
          <w:rFonts w:ascii="Arial" w:hAnsi="Arial" w:cs="Arial"/>
          <w:i w:val="0"/>
          <w:sz w:val="20"/>
        </w:rPr>
        <w:t>Contract</w:t>
      </w:r>
      <w:r>
        <w:rPr>
          <w:rFonts w:ascii="Arial" w:hAnsi="Arial" w:cs="Arial"/>
          <w:i w:val="0"/>
          <w:sz w:val="20"/>
        </w:rPr>
        <w:t>***</w:t>
      </w:r>
      <w:r w:rsidR="004F7C29" w:rsidRPr="0034074E">
        <w:rPr>
          <w:rFonts w:ascii="Arial" w:hAnsi="Arial" w:cs="Arial"/>
          <w:i w:val="0"/>
          <w:sz w:val="20"/>
        </w:rPr>
        <w:tab/>
      </w:r>
    </w:p>
    <w:p w14:paraId="15354C6B" w14:textId="77777777" w:rsidR="004F7C29" w:rsidRPr="009F6665" w:rsidRDefault="004F7C29" w:rsidP="004F7C29">
      <w:pPr>
        <w:rPr>
          <w:rFonts w:ascii="Arial" w:hAnsi="Arial" w:cs="Arial"/>
          <w:lang w:val="en-GB"/>
        </w:rPr>
      </w:pPr>
    </w:p>
    <w:p w14:paraId="15354C6C" w14:textId="77777777" w:rsidR="004F7C29" w:rsidRPr="004F7C29" w:rsidRDefault="004F7C29" w:rsidP="004F7C29">
      <w:pPr>
        <w:rPr>
          <w:lang w:val="en-GB"/>
        </w:rPr>
      </w:pPr>
    </w:p>
    <w:p w14:paraId="15354C6D" w14:textId="77777777" w:rsidR="004F7C29" w:rsidRDefault="004F7C29" w:rsidP="004F7C29"/>
    <w:p w14:paraId="15354C6E" w14:textId="77777777" w:rsidR="00C00BBE" w:rsidRDefault="00C00BBE"/>
    <w:p w14:paraId="15354C6F" w14:textId="77777777" w:rsidR="00C00BBE" w:rsidRDefault="00C00BBE"/>
    <w:p w14:paraId="15354C70" w14:textId="77777777" w:rsidR="00C00BBE" w:rsidRDefault="00C00BBE"/>
    <w:p w14:paraId="15354C71" w14:textId="77777777" w:rsidR="00C00BBE" w:rsidRPr="00675768" w:rsidRDefault="00C00BBE">
      <w:pPr>
        <w:rPr>
          <w:lang w:val="en-GB"/>
        </w:rPr>
      </w:pPr>
    </w:p>
    <w:p w14:paraId="15354C72" w14:textId="77777777" w:rsidR="00C00BBE" w:rsidRDefault="00C00BBE"/>
    <w:p w14:paraId="15354C73" w14:textId="77777777" w:rsidR="00C00BBE" w:rsidRDefault="00C00BBE"/>
    <w:p w14:paraId="15354C74" w14:textId="77777777" w:rsidR="00C00BBE" w:rsidRDefault="00C00BBE"/>
    <w:p w14:paraId="15354C75" w14:textId="77777777" w:rsidR="00C00BBE" w:rsidRDefault="00C00BBE"/>
    <w:p w14:paraId="15354C76" w14:textId="77777777" w:rsidR="00C00BBE" w:rsidRDefault="00C00BBE"/>
    <w:p w14:paraId="15354C77" w14:textId="77777777" w:rsidR="00C00BBE" w:rsidRDefault="00C00BBE"/>
    <w:p w14:paraId="15354C78" w14:textId="77777777" w:rsidR="00C00BBE" w:rsidRDefault="00C00BBE"/>
    <w:p w14:paraId="15354C79" w14:textId="77777777" w:rsidR="00C00BBE" w:rsidRDefault="00C00BBE"/>
    <w:p w14:paraId="15354C7A" w14:textId="77777777" w:rsidR="00C00BBE" w:rsidRDefault="00C00BBE"/>
    <w:p w14:paraId="15354C7B" w14:textId="77777777" w:rsidR="00C00BBE" w:rsidRDefault="00C00BBE"/>
    <w:p w14:paraId="15354C7C" w14:textId="77777777" w:rsidR="00C00BBE" w:rsidRDefault="00C00BBE"/>
    <w:p w14:paraId="15354C7D" w14:textId="77777777" w:rsidR="00C00BBE" w:rsidRDefault="00C00BBE"/>
    <w:p w14:paraId="15354C7E" w14:textId="77777777" w:rsidR="00C00BBE" w:rsidRDefault="00C00BBE"/>
    <w:p w14:paraId="15354C7F" w14:textId="77777777" w:rsidR="00C00BBE" w:rsidRDefault="00C00BBE"/>
    <w:p w14:paraId="15354C80" w14:textId="77777777" w:rsidR="00C00BBE" w:rsidRDefault="00C00BBE"/>
    <w:p w14:paraId="15354C81" w14:textId="77777777" w:rsidR="00C00BBE" w:rsidRDefault="00C00BBE"/>
    <w:p w14:paraId="15354C82" w14:textId="77777777" w:rsidR="00C00BBE" w:rsidRDefault="00C00BBE"/>
    <w:p w14:paraId="15354C83" w14:textId="77777777" w:rsidR="00C00BBE" w:rsidRDefault="00C00BBE"/>
    <w:p w14:paraId="15354C84" w14:textId="77777777" w:rsidR="00C00BBE" w:rsidRDefault="00C00BBE"/>
    <w:p w14:paraId="15354C85" w14:textId="77777777" w:rsidR="00BF16AD" w:rsidRDefault="00BF16AD"/>
    <w:p w14:paraId="15354C86" w14:textId="77777777" w:rsidR="00BF16AD" w:rsidRDefault="00BF16AD"/>
    <w:p w14:paraId="15354C87" w14:textId="77777777" w:rsidR="00C00BBE" w:rsidRDefault="00C00BBE"/>
    <w:p w14:paraId="15354C88" w14:textId="77777777" w:rsidR="003F7665" w:rsidRDefault="003F7665">
      <w:pPr>
        <w:rPr>
          <w:rFonts w:ascii="Arial" w:hAnsi="Arial" w:cs="Arial"/>
          <w:b/>
          <w:sz w:val="28"/>
          <w:szCs w:val="28"/>
        </w:rPr>
      </w:pPr>
    </w:p>
    <w:p w14:paraId="15354C89" w14:textId="77777777" w:rsidR="00F929B0" w:rsidRDefault="00F929B0">
      <w:pPr>
        <w:rPr>
          <w:rFonts w:ascii="Arial" w:hAnsi="Arial" w:cs="Arial"/>
          <w:b/>
        </w:rPr>
        <w:sectPr w:rsidR="00F929B0" w:rsidSect="00F929B0">
          <w:headerReference w:type="even" r:id="rId12"/>
          <w:footerReference w:type="default" r:id="rId13"/>
          <w:pgSz w:w="12240" w:h="15840"/>
          <w:pgMar w:top="1701" w:right="1134" w:bottom="1701" w:left="1134" w:header="720" w:footer="720" w:gutter="0"/>
          <w:cols w:space="720"/>
          <w:docGrid w:linePitch="360"/>
        </w:sectPr>
      </w:pPr>
    </w:p>
    <w:p w14:paraId="15354C8A" w14:textId="77777777" w:rsidR="00DE43D3" w:rsidRPr="00F929B0" w:rsidRDefault="00F929B0" w:rsidP="00F929B0">
      <w:pPr>
        <w:jc w:val="right"/>
        <w:rPr>
          <w:rFonts w:ascii="Arial" w:hAnsi="Arial" w:cs="Arial"/>
        </w:rPr>
      </w:pPr>
      <w:r w:rsidRPr="00F929B0">
        <w:rPr>
          <w:rFonts w:ascii="Arial" w:hAnsi="Arial" w:cs="Arial"/>
          <w:highlight w:val="yellow"/>
        </w:rPr>
        <w:lastRenderedPageBreak/>
        <w:t>INSERT ORGANISATION LOGO</w:t>
      </w:r>
    </w:p>
    <w:p w14:paraId="15354C8B" w14:textId="77777777" w:rsidR="00F929B0" w:rsidRDefault="00F929B0" w:rsidP="00C2179D">
      <w:pPr>
        <w:jc w:val="center"/>
        <w:rPr>
          <w:rFonts w:ascii="Arial" w:hAnsi="Arial" w:cs="Arial"/>
          <w:b/>
        </w:rPr>
      </w:pPr>
    </w:p>
    <w:p w14:paraId="15354C8C" w14:textId="77777777" w:rsidR="00F929B0" w:rsidRDefault="00F929B0" w:rsidP="00C2179D">
      <w:pPr>
        <w:jc w:val="center"/>
        <w:rPr>
          <w:rFonts w:ascii="Arial" w:hAnsi="Arial" w:cs="Arial"/>
          <w:b/>
        </w:rPr>
      </w:pPr>
    </w:p>
    <w:p w14:paraId="15354C8D" w14:textId="1C96B509" w:rsidR="00C00BBE" w:rsidRPr="003B3550" w:rsidRDefault="00406274" w:rsidP="00C2179D">
      <w:pPr>
        <w:jc w:val="center"/>
        <w:rPr>
          <w:rFonts w:ascii="Arial" w:hAnsi="Arial" w:cs="Arial"/>
          <w:b/>
        </w:rPr>
      </w:pPr>
      <w:r>
        <w:rPr>
          <w:rFonts w:ascii="Arial" w:hAnsi="Arial" w:cs="Arial"/>
          <w:b/>
        </w:rPr>
        <w:t>CONTRACT OF SUPPLY</w:t>
      </w:r>
    </w:p>
    <w:p w14:paraId="15354C8E" w14:textId="77777777" w:rsidR="00C00BBE" w:rsidRDefault="00C00BB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900"/>
        <w:gridCol w:w="3632"/>
      </w:tblGrid>
      <w:tr w:rsidR="009D6370" w:rsidRPr="00261B63" w14:paraId="15354C92" w14:textId="77777777" w:rsidTr="00261B63">
        <w:tc>
          <w:tcPr>
            <w:tcW w:w="4248" w:type="dxa"/>
            <w:tcBorders>
              <w:top w:val="nil"/>
              <w:left w:val="nil"/>
              <w:bottom w:val="nil"/>
              <w:right w:val="nil"/>
            </w:tcBorders>
          </w:tcPr>
          <w:p w14:paraId="15354C8F" w14:textId="4480FB50" w:rsidR="009D6370" w:rsidRPr="00261B63" w:rsidRDefault="00D02773" w:rsidP="00DC4445">
            <w:pPr>
              <w:rPr>
                <w:rFonts w:ascii="Arial" w:hAnsi="Arial" w:cs="Arial"/>
                <w:b/>
                <w:sz w:val="20"/>
              </w:rPr>
            </w:pPr>
            <w:r>
              <w:rPr>
                <w:rFonts w:ascii="Arial" w:hAnsi="Arial" w:cs="Arial"/>
                <w:b/>
                <w:sz w:val="20"/>
              </w:rPr>
              <w:t>Contract number</w:t>
            </w:r>
            <w:r w:rsidR="009D6370" w:rsidRPr="00261B63">
              <w:rPr>
                <w:rFonts w:ascii="Arial" w:hAnsi="Arial" w:cs="Arial"/>
                <w:b/>
                <w:sz w:val="20"/>
              </w:rPr>
              <w:t>:</w:t>
            </w:r>
          </w:p>
        </w:tc>
        <w:tc>
          <w:tcPr>
            <w:tcW w:w="900" w:type="dxa"/>
            <w:tcBorders>
              <w:top w:val="nil"/>
              <w:left w:val="nil"/>
              <w:bottom w:val="nil"/>
              <w:right w:val="nil"/>
            </w:tcBorders>
          </w:tcPr>
          <w:p w14:paraId="15354C90" w14:textId="77777777" w:rsidR="009D6370" w:rsidRPr="00261B63" w:rsidRDefault="009D6370" w:rsidP="00DC4445">
            <w:pPr>
              <w:rPr>
                <w:rFonts w:ascii="Arial" w:hAnsi="Arial" w:cs="Arial"/>
                <w:sz w:val="20"/>
              </w:rPr>
            </w:pPr>
          </w:p>
        </w:tc>
        <w:tc>
          <w:tcPr>
            <w:tcW w:w="3632" w:type="dxa"/>
            <w:tcBorders>
              <w:top w:val="nil"/>
              <w:left w:val="nil"/>
              <w:bottom w:val="nil"/>
              <w:right w:val="nil"/>
            </w:tcBorders>
          </w:tcPr>
          <w:p w14:paraId="15354C91" w14:textId="77777777" w:rsidR="009D6370" w:rsidRPr="00261B63" w:rsidRDefault="009D6370" w:rsidP="00DC4445">
            <w:pPr>
              <w:rPr>
                <w:rFonts w:ascii="Arial" w:hAnsi="Arial" w:cs="Arial"/>
                <w:b/>
                <w:sz w:val="20"/>
              </w:rPr>
            </w:pPr>
          </w:p>
        </w:tc>
      </w:tr>
      <w:tr w:rsidR="009D6370" w:rsidRPr="00261B63" w14:paraId="15354C96" w14:textId="77777777" w:rsidTr="00261B63">
        <w:tc>
          <w:tcPr>
            <w:tcW w:w="4248" w:type="dxa"/>
            <w:tcBorders>
              <w:top w:val="nil"/>
              <w:left w:val="nil"/>
              <w:bottom w:val="nil"/>
              <w:right w:val="nil"/>
            </w:tcBorders>
          </w:tcPr>
          <w:p w14:paraId="15354C93" w14:textId="0CC0A829" w:rsidR="009D6370" w:rsidRPr="00261B63" w:rsidRDefault="00D02773" w:rsidP="00DC4445">
            <w:pPr>
              <w:rPr>
                <w:rFonts w:ascii="Arial" w:hAnsi="Arial" w:cs="Arial"/>
                <w:b/>
                <w:sz w:val="20"/>
              </w:rPr>
            </w:pPr>
            <w:r>
              <w:rPr>
                <w:rFonts w:ascii="Arial" w:hAnsi="Arial" w:cs="Arial"/>
                <w:b/>
                <w:sz w:val="20"/>
              </w:rPr>
              <w:t>Contract</w:t>
            </w:r>
            <w:r w:rsidR="009D6370" w:rsidRPr="00261B63">
              <w:rPr>
                <w:rFonts w:ascii="Arial" w:hAnsi="Arial" w:cs="Arial"/>
                <w:b/>
                <w:sz w:val="20"/>
              </w:rPr>
              <w:t xml:space="preserve"> date:  </w:t>
            </w:r>
          </w:p>
        </w:tc>
        <w:tc>
          <w:tcPr>
            <w:tcW w:w="900" w:type="dxa"/>
            <w:tcBorders>
              <w:top w:val="nil"/>
              <w:left w:val="nil"/>
              <w:bottom w:val="nil"/>
              <w:right w:val="nil"/>
            </w:tcBorders>
          </w:tcPr>
          <w:p w14:paraId="15354C94" w14:textId="77777777" w:rsidR="009D6370" w:rsidRPr="00261B63" w:rsidRDefault="009D6370" w:rsidP="00DC4445">
            <w:pPr>
              <w:rPr>
                <w:rFonts w:ascii="Arial" w:hAnsi="Arial" w:cs="Arial"/>
                <w:sz w:val="20"/>
              </w:rPr>
            </w:pPr>
          </w:p>
        </w:tc>
        <w:tc>
          <w:tcPr>
            <w:tcW w:w="3632" w:type="dxa"/>
            <w:tcBorders>
              <w:top w:val="nil"/>
              <w:left w:val="nil"/>
              <w:bottom w:val="nil"/>
              <w:right w:val="nil"/>
            </w:tcBorders>
          </w:tcPr>
          <w:p w14:paraId="15354C95" w14:textId="77777777" w:rsidR="009D6370" w:rsidRPr="00261B63" w:rsidRDefault="009D6370" w:rsidP="00DC4445">
            <w:pPr>
              <w:rPr>
                <w:rFonts w:ascii="Arial" w:hAnsi="Arial" w:cs="Arial"/>
                <w:b/>
                <w:sz w:val="20"/>
              </w:rPr>
            </w:pPr>
          </w:p>
        </w:tc>
      </w:tr>
      <w:tr w:rsidR="009D6370" w:rsidRPr="00261B63" w14:paraId="15354C9A" w14:textId="77777777" w:rsidTr="00261B63">
        <w:tc>
          <w:tcPr>
            <w:tcW w:w="4248" w:type="dxa"/>
            <w:tcBorders>
              <w:top w:val="nil"/>
              <w:left w:val="nil"/>
              <w:bottom w:val="nil"/>
              <w:right w:val="nil"/>
            </w:tcBorders>
          </w:tcPr>
          <w:p w14:paraId="15354C97" w14:textId="77777777" w:rsidR="009D6370" w:rsidRPr="00261B63" w:rsidRDefault="009D6370" w:rsidP="00DC4445">
            <w:pPr>
              <w:rPr>
                <w:rFonts w:ascii="Arial" w:hAnsi="Arial" w:cs="Arial"/>
                <w:sz w:val="20"/>
              </w:rPr>
            </w:pPr>
          </w:p>
        </w:tc>
        <w:tc>
          <w:tcPr>
            <w:tcW w:w="900" w:type="dxa"/>
            <w:tcBorders>
              <w:top w:val="nil"/>
              <w:left w:val="nil"/>
              <w:bottom w:val="nil"/>
              <w:right w:val="nil"/>
            </w:tcBorders>
          </w:tcPr>
          <w:p w14:paraId="15354C98" w14:textId="77777777" w:rsidR="009D6370" w:rsidRPr="00261B63" w:rsidRDefault="009D6370" w:rsidP="00DC4445">
            <w:pPr>
              <w:rPr>
                <w:rFonts w:ascii="Arial" w:hAnsi="Arial" w:cs="Arial"/>
                <w:sz w:val="20"/>
              </w:rPr>
            </w:pPr>
          </w:p>
        </w:tc>
        <w:tc>
          <w:tcPr>
            <w:tcW w:w="3632" w:type="dxa"/>
            <w:tcBorders>
              <w:top w:val="nil"/>
              <w:left w:val="nil"/>
              <w:bottom w:val="nil"/>
              <w:right w:val="nil"/>
            </w:tcBorders>
          </w:tcPr>
          <w:p w14:paraId="15354C99" w14:textId="77777777" w:rsidR="009D6370" w:rsidRPr="00261B63" w:rsidRDefault="009D6370" w:rsidP="00DC4445">
            <w:pPr>
              <w:rPr>
                <w:rFonts w:ascii="Arial" w:hAnsi="Arial" w:cs="Arial"/>
                <w:b/>
                <w:sz w:val="20"/>
              </w:rPr>
            </w:pPr>
          </w:p>
        </w:tc>
      </w:tr>
      <w:tr w:rsidR="009D6370" w:rsidRPr="00261B63" w14:paraId="15354C9E" w14:textId="77777777" w:rsidTr="00261B63">
        <w:tc>
          <w:tcPr>
            <w:tcW w:w="4248" w:type="dxa"/>
            <w:tcBorders>
              <w:top w:val="nil"/>
              <w:left w:val="nil"/>
              <w:bottom w:val="nil"/>
              <w:right w:val="nil"/>
            </w:tcBorders>
          </w:tcPr>
          <w:p w14:paraId="15354C9B" w14:textId="77777777" w:rsidR="009D6370" w:rsidRPr="00261B63" w:rsidRDefault="009D6370" w:rsidP="00DC4445">
            <w:pPr>
              <w:rPr>
                <w:rFonts w:ascii="Arial" w:hAnsi="Arial" w:cs="Arial"/>
                <w:sz w:val="20"/>
              </w:rPr>
            </w:pPr>
          </w:p>
        </w:tc>
        <w:tc>
          <w:tcPr>
            <w:tcW w:w="900" w:type="dxa"/>
            <w:tcBorders>
              <w:top w:val="nil"/>
              <w:left w:val="nil"/>
              <w:bottom w:val="nil"/>
              <w:right w:val="nil"/>
            </w:tcBorders>
          </w:tcPr>
          <w:p w14:paraId="15354C9C" w14:textId="77777777" w:rsidR="009D6370" w:rsidRPr="00261B63" w:rsidRDefault="009D6370" w:rsidP="00DC4445">
            <w:pPr>
              <w:rPr>
                <w:rFonts w:ascii="Arial" w:hAnsi="Arial" w:cs="Arial"/>
                <w:sz w:val="20"/>
              </w:rPr>
            </w:pPr>
          </w:p>
        </w:tc>
        <w:tc>
          <w:tcPr>
            <w:tcW w:w="3632" w:type="dxa"/>
            <w:tcBorders>
              <w:top w:val="nil"/>
              <w:left w:val="nil"/>
              <w:bottom w:val="single" w:sz="4" w:space="0" w:color="auto"/>
              <w:right w:val="nil"/>
            </w:tcBorders>
          </w:tcPr>
          <w:p w14:paraId="15354C9D" w14:textId="77777777" w:rsidR="009D6370" w:rsidRPr="00261B63" w:rsidRDefault="009D6370" w:rsidP="00DC4445">
            <w:pPr>
              <w:rPr>
                <w:rFonts w:ascii="Arial" w:hAnsi="Arial" w:cs="Arial"/>
                <w:b/>
                <w:sz w:val="20"/>
              </w:rPr>
            </w:pPr>
          </w:p>
        </w:tc>
      </w:tr>
      <w:tr w:rsidR="009D6370" w:rsidRPr="00261B63" w14:paraId="15354CA2" w14:textId="77777777" w:rsidTr="00261B63">
        <w:tc>
          <w:tcPr>
            <w:tcW w:w="4248" w:type="dxa"/>
            <w:tcBorders>
              <w:top w:val="single" w:sz="4" w:space="0" w:color="auto"/>
              <w:left w:val="nil"/>
              <w:bottom w:val="nil"/>
              <w:right w:val="nil"/>
            </w:tcBorders>
          </w:tcPr>
          <w:p w14:paraId="15354C9F" w14:textId="77777777" w:rsidR="009D6370" w:rsidRPr="00261B63" w:rsidRDefault="009D6370" w:rsidP="00DC4445">
            <w:pPr>
              <w:rPr>
                <w:rFonts w:ascii="Arial" w:hAnsi="Arial" w:cs="Arial"/>
                <w:b/>
                <w:sz w:val="20"/>
              </w:rPr>
            </w:pPr>
            <w:r w:rsidRPr="00261B63">
              <w:rPr>
                <w:rFonts w:ascii="Arial" w:hAnsi="Arial" w:cs="Arial"/>
                <w:b/>
                <w:sz w:val="20"/>
              </w:rPr>
              <w:t>Supplier:</w:t>
            </w:r>
          </w:p>
        </w:tc>
        <w:tc>
          <w:tcPr>
            <w:tcW w:w="900" w:type="dxa"/>
            <w:tcBorders>
              <w:top w:val="nil"/>
              <w:left w:val="nil"/>
              <w:bottom w:val="nil"/>
              <w:right w:val="nil"/>
            </w:tcBorders>
          </w:tcPr>
          <w:p w14:paraId="15354CA0" w14:textId="77777777" w:rsidR="009D6370" w:rsidRPr="00261B63" w:rsidRDefault="009D6370" w:rsidP="003205F1">
            <w:pPr>
              <w:rPr>
                <w:rFonts w:ascii="Arial" w:hAnsi="Arial" w:cs="Arial"/>
                <w:sz w:val="20"/>
              </w:rPr>
            </w:pPr>
          </w:p>
        </w:tc>
        <w:tc>
          <w:tcPr>
            <w:tcW w:w="3632" w:type="dxa"/>
            <w:tcBorders>
              <w:top w:val="single" w:sz="4" w:space="0" w:color="auto"/>
              <w:left w:val="nil"/>
              <w:bottom w:val="nil"/>
              <w:right w:val="nil"/>
            </w:tcBorders>
          </w:tcPr>
          <w:p w14:paraId="15354CA1" w14:textId="77777777" w:rsidR="009D6370" w:rsidRPr="00261B63" w:rsidRDefault="009D6370" w:rsidP="00F13C37">
            <w:pPr>
              <w:rPr>
                <w:rFonts w:ascii="Arial" w:hAnsi="Arial" w:cs="Arial"/>
                <w:b/>
                <w:sz w:val="20"/>
              </w:rPr>
            </w:pPr>
            <w:r w:rsidRPr="00261B63">
              <w:rPr>
                <w:rFonts w:ascii="Arial" w:hAnsi="Arial" w:cs="Arial"/>
                <w:b/>
                <w:sz w:val="20"/>
              </w:rPr>
              <w:t>Delivery Terms (</w:t>
            </w:r>
            <w:r w:rsidR="00F13C37">
              <w:rPr>
                <w:rFonts w:ascii="Arial" w:hAnsi="Arial" w:cs="Arial"/>
                <w:b/>
                <w:sz w:val="20"/>
              </w:rPr>
              <w:t>I</w:t>
            </w:r>
            <w:r w:rsidR="00F13C37" w:rsidRPr="00261B63">
              <w:rPr>
                <w:rFonts w:ascii="Arial" w:hAnsi="Arial" w:cs="Arial"/>
                <w:b/>
                <w:sz w:val="20"/>
              </w:rPr>
              <w:t xml:space="preserve">ncoterm </w:t>
            </w:r>
            <w:r w:rsidRPr="00261B63">
              <w:rPr>
                <w:rFonts w:ascii="Arial" w:hAnsi="Arial" w:cs="Arial"/>
                <w:b/>
                <w:sz w:val="20"/>
              </w:rPr>
              <w:t>20</w:t>
            </w:r>
            <w:r w:rsidR="00EA3F6C">
              <w:rPr>
                <w:rFonts w:ascii="Arial" w:hAnsi="Arial" w:cs="Arial"/>
                <w:b/>
                <w:sz w:val="20"/>
              </w:rPr>
              <w:t>1</w:t>
            </w:r>
            <w:r w:rsidRPr="00261B63">
              <w:rPr>
                <w:rFonts w:ascii="Arial" w:hAnsi="Arial" w:cs="Arial"/>
                <w:b/>
                <w:sz w:val="20"/>
              </w:rPr>
              <w:t>0):</w:t>
            </w:r>
          </w:p>
        </w:tc>
      </w:tr>
      <w:tr w:rsidR="009D6370" w:rsidRPr="00261B63" w14:paraId="15354CA6" w14:textId="77777777" w:rsidTr="00261B63">
        <w:tc>
          <w:tcPr>
            <w:tcW w:w="4248" w:type="dxa"/>
            <w:tcBorders>
              <w:top w:val="nil"/>
              <w:left w:val="nil"/>
              <w:bottom w:val="nil"/>
              <w:right w:val="nil"/>
            </w:tcBorders>
          </w:tcPr>
          <w:p w14:paraId="15354CA3" w14:textId="77777777" w:rsidR="009D6370" w:rsidRPr="00261B63" w:rsidRDefault="009D6370" w:rsidP="00DC4445">
            <w:pPr>
              <w:rPr>
                <w:rFonts w:ascii="Arial" w:hAnsi="Arial" w:cs="Arial"/>
                <w:sz w:val="20"/>
              </w:rPr>
            </w:pPr>
          </w:p>
        </w:tc>
        <w:tc>
          <w:tcPr>
            <w:tcW w:w="900" w:type="dxa"/>
            <w:tcBorders>
              <w:top w:val="nil"/>
              <w:left w:val="nil"/>
              <w:bottom w:val="nil"/>
              <w:right w:val="nil"/>
            </w:tcBorders>
          </w:tcPr>
          <w:p w14:paraId="15354CA4" w14:textId="77777777" w:rsidR="009D6370" w:rsidRPr="00261B63" w:rsidRDefault="009D6370" w:rsidP="003205F1">
            <w:pPr>
              <w:rPr>
                <w:rFonts w:ascii="Arial" w:hAnsi="Arial" w:cs="Arial"/>
                <w:sz w:val="20"/>
              </w:rPr>
            </w:pPr>
          </w:p>
        </w:tc>
        <w:tc>
          <w:tcPr>
            <w:tcW w:w="3632" w:type="dxa"/>
            <w:tcBorders>
              <w:top w:val="nil"/>
              <w:left w:val="nil"/>
              <w:bottom w:val="nil"/>
              <w:right w:val="nil"/>
            </w:tcBorders>
          </w:tcPr>
          <w:p w14:paraId="15354CA5" w14:textId="77777777" w:rsidR="009D6370" w:rsidRPr="00261B63" w:rsidRDefault="009D6370" w:rsidP="00DC4445">
            <w:pPr>
              <w:rPr>
                <w:rFonts w:ascii="Arial" w:hAnsi="Arial" w:cs="Arial"/>
                <w:b/>
                <w:sz w:val="20"/>
              </w:rPr>
            </w:pPr>
          </w:p>
        </w:tc>
      </w:tr>
      <w:tr w:rsidR="009D6370" w:rsidRPr="00261B63" w14:paraId="15354CAA" w14:textId="77777777" w:rsidTr="00261B63">
        <w:tc>
          <w:tcPr>
            <w:tcW w:w="4248" w:type="dxa"/>
            <w:tcBorders>
              <w:top w:val="nil"/>
              <w:left w:val="nil"/>
              <w:bottom w:val="nil"/>
              <w:right w:val="nil"/>
            </w:tcBorders>
          </w:tcPr>
          <w:p w14:paraId="15354CA7" w14:textId="77777777" w:rsidR="009D6370" w:rsidRPr="00261B63" w:rsidRDefault="009D6370" w:rsidP="00DC4445">
            <w:pPr>
              <w:rPr>
                <w:rFonts w:ascii="Arial" w:hAnsi="Arial" w:cs="Arial"/>
                <w:sz w:val="20"/>
              </w:rPr>
            </w:pPr>
          </w:p>
        </w:tc>
        <w:tc>
          <w:tcPr>
            <w:tcW w:w="900" w:type="dxa"/>
            <w:tcBorders>
              <w:top w:val="nil"/>
              <w:left w:val="nil"/>
              <w:bottom w:val="nil"/>
              <w:right w:val="nil"/>
            </w:tcBorders>
          </w:tcPr>
          <w:p w14:paraId="15354CA8" w14:textId="77777777" w:rsidR="009D6370" w:rsidRPr="00261B63" w:rsidRDefault="009D6370" w:rsidP="003205F1">
            <w:pPr>
              <w:rPr>
                <w:rFonts w:ascii="Arial" w:hAnsi="Arial" w:cs="Arial"/>
                <w:sz w:val="20"/>
              </w:rPr>
            </w:pPr>
          </w:p>
        </w:tc>
        <w:tc>
          <w:tcPr>
            <w:tcW w:w="3632" w:type="dxa"/>
            <w:tcBorders>
              <w:top w:val="nil"/>
              <w:left w:val="nil"/>
              <w:bottom w:val="single" w:sz="4" w:space="0" w:color="auto"/>
              <w:right w:val="nil"/>
            </w:tcBorders>
          </w:tcPr>
          <w:p w14:paraId="15354CA9" w14:textId="77777777" w:rsidR="009D6370" w:rsidRPr="00261B63" w:rsidRDefault="009D6370" w:rsidP="00DC4445">
            <w:pPr>
              <w:rPr>
                <w:rFonts w:ascii="Arial" w:hAnsi="Arial" w:cs="Arial"/>
                <w:b/>
                <w:sz w:val="20"/>
              </w:rPr>
            </w:pPr>
          </w:p>
        </w:tc>
      </w:tr>
      <w:tr w:rsidR="009D6370" w:rsidRPr="00261B63" w14:paraId="15354CAE" w14:textId="77777777" w:rsidTr="00261B63">
        <w:tc>
          <w:tcPr>
            <w:tcW w:w="4248" w:type="dxa"/>
            <w:tcBorders>
              <w:top w:val="nil"/>
              <w:left w:val="nil"/>
              <w:bottom w:val="nil"/>
              <w:right w:val="nil"/>
            </w:tcBorders>
          </w:tcPr>
          <w:p w14:paraId="15354CAB" w14:textId="77777777" w:rsidR="009D6370" w:rsidRPr="00261B63" w:rsidRDefault="009D6370" w:rsidP="00DC4445">
            <w:pPr>
              <w:rPr>
                <w:rFonts w:ascii="Arial" w:hAnsi="Arial" w:cs="Arial"/>
                <w:sz w:val="20"/>
              </w:rPr>
            </w:pPr>
          </w:p>
        </w:tc>
        <w:tc>
          <w:tcPr>
            <w:tcW w:w="900" w:type="dxa"/>
            <w:tcBorders>
              <w:top w:val="nil"/>
              <w:left w:val="nil"/>
              <w:bottom w:val="nil"/>
              <w:right w:val="nil"/>
            </w:tcBorders>
          </w:tcPr>
          <w:p w14:paraId="15354CAC" w14:textId="77777777" w:rsidR="009D6370" w:rsidRPr="00261B63" w:rsidRDefault="009D6370" w:rsidP="003205F1">
            <w:pPr>
              <w:rPr>
                <w:rFonts w:ascii="Arial" w:hAnsi="Arial" w:cs="Arial"/>
                <w:sz w:val="20"/>
              </w:rPr>
            </w:pPr>
          </w:p>
        </w:tc>
        <w:tc>
          <w:tcPr>
            <w:tcW w:w="3632" w:type="dxa"/>
            <w:tcBorders>
              <w:top w:val="single" w:sz="4" w:space="0" w:color="auto"/>
              <w:left w:val="nil"/>
              <w:bottom w:val="nil"/>
              <w:right w:val="nil"/>
            </w:tcBorders>
          </w:tcPr>
          <w:p w14:paraId="15354CAD" w14:textId="77777777" w:rsidR="009D6370" w:rsidRPr="00261B63" w:rsidRDefault="009D6370" w:rsidP="00DC4445">
            <w:pPr>
              <w:rPr>
                <w:rFonts w:ascii="Arial" w:hAnsi="Arial" w:cs="Arial"/>
                <w:b/>
                <w:sz w:val="20"/>
              </w:rPr>
            </w:pPr>
            <w:r w:rsidRPr="00261B63">
              <w:rPr>
                <w:rFonts w:ascii="Arial" w:hAnsi="Arial" w:cs="Arial"/>
                <w:b/>
                <w:sz w:val="20"/>
              </w:rPr>
              <w:t>Delivery Date:</w:t>
            </w:r>
          </w:p>
        </w:tc>
      </w:tr>
      <w:tr w:rsidR="009D6370" w:rsidRPr="00261B63" w14:paraId="15354CB2" w14:textId="77777777" w:rsidTr="00261B63">
        <w:tc>
          <w:tcPr>
            <w:tcW w:w="4248" w:type="dxa"/>
            <w:tcBorders>
              <w:top w:val="nil"/>
              <w:left w:val="nil"/>
              <w:bottom w:val="nil"/>
              <w:right w:val="nil"/>
            </w:tcBorders>
          </w:tcPr>
          <w:p w14:paraId="15354CAF" w14:textId="77777777" w:rsidR="009D6370" w:rsidRPr="00261B63" w:rsidRDefault="009D6370" w:rsidP="00DC4445">
            <w:pPr>
              <w:rPr>
                <w:rFonts w:ascii="Arial" w:hAnsi="Arial" w:cs="Arial"/>
                <w:sz w:val="20"/>
              </w:rPr>
            </w:pPr>
          </w:p>
        </w:tc>
        <w:tc>
          <w:tcPr>
            <w:tcW w:w="900" w:type="dxa"/>
            <w:tcBorders>
              <w:top w:val="nil"/>
              <w:left w:val="nil"/>
              <w:bottom w:val="nil"/>
              <w:right w:val="nil"/>
            </w:tcBorders>
          </w:tcPr>
          <w:p w14:paraId="15354CB0" w14:textId="77777777" w:rsidR="009D6370" w:rsidRPr="00261B63" w:rsidRDefault="009D6370" w:rsidP="003205F1">
            <w:pPr>
              <w:rPr>
                <w:rFonts w:ascii="Arial" w:hAnsi="Arial" w:cs="Arial"/>
                <w:sz w:val="20"/>
              </w:rPr>
            </w:pPr>
          </w:p>
        </w:tc>
        <w:tc>
          <w:tcPr>
            <w:tcW w:w="3632" w:type="dxa"/>
            <w:tcBorders>
              <w:top w:val="nil"/>
              <w:left w:val="nil"/>
              <w:bottom w:val="nil"/>
              <w:right w:val="nil"/>
            </w:tcBorders>
          </w:tcPr>
          <w:p w14:paraId="15354CB1" w14:textId="77777777" w:rsidR="009D6370" w:rsidRPr="00261B63" w:rsidRDefault="009D6370" w:rsidP="00DC4445">
            <w:pPr>
              <w:rPr>
                <w:rFonts w:ascii="Arial" w:hAnsi="Arial" w:cs="Arial"/>
                <w:b/>
                <w:sz w:val="20"/>
              </w:rPr>
            </w:pPr>
          </w:p>
        </w:tc>
      </w:tr>
      <w:tr w:rsidR="009D6370" w:rsidRPr="00261B63" w14:paraId="15354CB6" w14:textId="77777777" w:rsidTr="00261B63">
        <w:tc>
          <w:tcPr>
            <w:tcW w:w="4248" w:type="dxa"/>
            <w:tcBorders>
              <w:top w:val="nil"/>
              <w:left w:val="nil"/>
              <w:bottom w:val="nil"/>
              <w:right w:val="nil"/>
            </w:tcBorders>
          </w:tcPr>
          <w:p w14:paraId="15354CB3" w14:textId="77777777" w:rsidR="009D6370" w:rsidRPr="00261B63" w:rsidRDefault="009D6370" w:rsidP="00DC4445">
            <w:pPr>
              <w:rPr>
                <w:rFonts w:ascii="Arial" w:hAnsi="Arial" w:cs="Arial"/>
                <w:sz w:val="20"/>
              </w:rPr>
            </w:pPr>
          </w:p>
        </w:tc>
        <w:tc>
          <w:tcPr>
            <w:tcW w:w="900" w:type="dxa"/>
            <w:tcBorders>
              <w:top w:val="nil"/>
              <w:left w:val="nil"/>
              <w:bottom w:val="nil"/>
              <w:right w:val="nil"/>
            </w:tcBorders>
          </w:tcPr>
          <w:p w14:paraId="15354CB4" w14:textId="77777777" w:rsidR="009D6370" w:rsidRPr="00261B63" w:rsidRDefault="009D6370" w:rsidP="003205F1">
            <w:pPr>
              <w:rPr>
                <w:rFonts w:ascii="Arial" w:hAnsi="Arial" w:cs="Arial"/>
                <w:sz w:val="20"/>
              </w:rPr>
            </w:pPr>
          </w:p>
        </w:tc>
        <w:tc>
          <w:tcPr>
            <w:tcW w:w="3632" w:type="dxa"/>
            <w:tcBorders>
              <w:top w:val="nil"/>
              <w:left w:val="nil"/>
              <w:bottom w:val="nil"/>
              <w:right w:val="nil"/>
            </w:tcBorders>
          </w:tcPr>
          <w:p w14:paraId="15354CB5" w14:textId="77777777" w:rsidR="009D6370" w:rsidRPr="00261B63" w:rsidRDefault="009D6370" w:rsidP="00DC4445">
            <w:pPr>
              <w:rPr>
                <w:rFonts w:ascii="Arial" w:hAnsi="Arial" w:cs="Arial"/>
                <w:b/>
                <w:sz w:val="20"/>
              </w:rPr>
            </w:pPr>
          </w:p>
        </w:tc>
      </w:tr>
      <w:tr w:rsidR="009D6370" w:rsidRPr="00261B63" w14:paraId="15354CBA" w14:textId="77777777" w:rsidTr="00261B63">
        <w:tc>
          <w:tcPr>
            <w:tcW w:w="4248" w:type="dxa"/>
            <w:tcBorders>
              <w:top w:val="nil"/>
              <w:left w:val="nil"/>
              <w:bottom w:val="single" w:sz="4" w:space="0" w:color="auto"/>
              <w:right w:val="nil"/>
            </w:tcBorders>
          </w:tcPr>
          <w:p w14:paraId="15354CB7" w14:textId="77777777" w:rsidR="009D6370" w:rsidRPr="00261B63" w:rsidRDefault="009D6370" w:rsidP="00DC4445">
            <w:pPr>
              <w:rPr>
                <w:rFonts w:ascii="Arial" w:hAnsi="Arial" w:cs="Arial"/>
                <w:sz w:val="20"/>
              </w:rPr>
            </w:pPr>
          </w:p>
        </w:tc>
        <w:tc>
          <w:tcPr>
            <w:tcW w:w="900" w:type="dxa"/>
            <w:tcBorders>
              <w:top w:val="nil"/>
              <w:left w:val="nil"/>
              <w:bottom w:val="nil"/>
              <w:right w:val="nil"/>
            </w:tcBorders>
          </w:tcPr>
          <w:p w14:paraId="15354CB8" w14:textId="77777777" w:rsidR="009D6370" w:rsidRPr="00261B63" w:rsidRDefault="009D6370" w:rsidP="003205F1">
            <w:pPr>
              <w:rPr>
                <w:rFonts w:ascii="Arial" w:hAnsi="Arial" w:cs="Arial"/>
                <w:sz w:val="20"/>
              </w:rPr>
            </w:pPr>
          </w:p>
        </w:tc>
        <w:tc>
          <w:tcPr>
            <w:tcW w:w="3632" w:type="dxa"/>
            <w:tcBorders>
              <w:top w:val="nil"/>
              <w:left w:val="nil"/>
              <w:bottom w:val="single" w:sz="4" w:space="0" w:color="auto"/>
              <w:right w:val="nil"/>
            </w:tcBorders>
          </w:tcPr>
          <w:p w14:paraId="15354CB9" w14:textId="77777777" w:rsidR="009D6370" w:rsidRPr="00261B63" w:rsidRDefault="009D6370" w:rsidP="00DC4445">
            <w:pPr>
              <w:rPr>
                <w:rFonts w:ascii="Arial" w:hAnsi="Arial" w:cs="Arial"/>
                <w:b/>
                <w:sz w:val="20"/>
              </w:rPr>
            </w:pPr>
          </w:p>
        </w:tc>
      </w:tr>
      <w:tr w:rsidR="009D6370" w:rsidRPr="00261B63" w14:paraId="15354CBE" w14:textId="77777777" w:rsidTr="00261B63">
        <w:tc>
          <w:tcPr>
            <w:tcW w:w="4248" w:type="dxa"/>
            <w:tcBorders>
              <w:top w:val="single" w:sz="4" w:space="0" w:color="auto"/>
              <w:left w:val="nil"/>
              <w:bottom w:val="nil"/>
              <w:right w:val="nil"/>
            </w:tcBorders>
          </w:tcPr>
          <w:p w14:paraId="15354CBB" w14:textId="77777777" w:rsidR="009D6370" w:rsidRPr="00261B63" w:rsidRDefault="009D6370" w:rsidP="00DC4445">
            <w:pPr>
              <w:rPr>
                <w:rFonts w:ascii="Arial" w:hAnsi="Arial" w:cs="Arial"/>
                <w:sz w:val="20"/>
              </w:rPr>
            </w:pPr>
            <w:r w:rsidRPr="00261B63">
              <w:rPr>
                <w:rFonts w:ascii="Arial" w:hAnsi="Arial" w:cs="Arial"/>
                <w:b/>
                <w:sz w:val="20"/>
              </w:rPr>
              <w:t>Buyer:</w:t>
            </w:r>
          </w:p>
        </w:tc>
        <w:tc>
          <w:tcPr>
            <w:tcW w:w="900" w:type="dxa"/>
            <w:tcBorders>
              <w:top w:val="nil"/>
              <w:left w:val="nil"/>
              <w:bottom w:val="nil"/>
              <w:right w:val="nil"/>
            </w:tcBorders>
          </w:tcPr>
          <w:p w14:paraId="15354CBC" w14:textId="77777777" w:rsidR="009D6370" w:rsidRPr="00261B63" w:rsidRDefault="009D6370" w:rsidP="003205F1">
            <w:pPr>
              <w:rPr>
                <w:rFonts w:ascii="Arial" w:hAnsi="Arial" w:cs="Arial"/>
                <w:sz w:val="20"/>
              </w:rPr>
            </w:pPr>
          </w:p>
        </w:tc>
        <w:tc>
          <w:tcPr>
            <w:tcW w:w="3632" w:type="dxa"/>
            <w:tcBorders>
              <w:top w:val="single" w:sz="4" w:space="0" w:color="auto"/>
              <w:left w:val="nil"/>
              <w:bottom w:val="nil"/>
              <w:right w:val="nil"/>
            </w:tcBorders>
          </w:tcPr>
          <w:p w14:paraId="15354CBD" w14:textId="77777777" w:rsidR="009D6370" w:rsidRPr="00261B63" w:rsidRDefault="009D6370" w:rsidP="00DC4445">
            <w:pPr>
              <w:rPr>
                <w:rFonts w:ascii="Arial" w:hAnsi="Arial" w:cs="Arial"/>
                <w:b/>
                <w:sz w:val="20"/>
              </w:rPr>
            </w:pPr>
            <w:r w:rsidRPr="00261B63">
              <w:rPr>
                <w:rFonts w:ascii="Arial" w:hAnsi="Arial" w:cs="Arial"/>
                <w:b/>
                <w:sz w:val="20"/>
              </w:rPr>
              <w:t>Shipping marks:</w:t>
            </w:r>
          </w:p>
        </w:tc>
      </w:tr>
      <w:tr w:rsidR="009D6370" w:rsidRPr="00261B63" w14:paraId="15354CC2" w14:textId="77777777" w:rsidTr="00261B63">
        <w:tc>
          <w:tcPr>
            <w:tcW w:w="4248" w:type="dxa"/>
            <w:tcBorders>
              <w:top w:val="nil"/>
              <w:left w:val="nil"/>
              <w:bottom w:val="nil"/>
              <w:right w:val="nil"/>
            </w:tcBorders>
          </w:tcPr>
          <w:p w14:paraId="15354CBF" w14:textId="77777777" w:rsidR="009D6370" w:rsidRPr="00261B63" w:rsidRDefault="009D6370" w:rsidP="00DC4445">
            <w:pPr>
              <w:rPr>
                <w:rFonts w:ascii="Arial" w:hAnsi="Arial" w:cs="Arial"/>
                <w:b/>
                <w:sz w:val="20"/>
              </w:rPr>
            </w:pPr>
          </w:p>
        </w:tc>
        <w:tc>
          <w:tcPr>
            <w:tcW w:w="900" w:type="dxa"/>
            <w:tcBorders>
              <w:top w:val="nil"/>
              <w:left w:val="nil"/>
              <w:bottom w:val="nil"/>
              <w:right w:val="nil"/>
            </w:tcBorders>
          </w:tcPr>
          <w:p w14:paraId="15354CC0" w14:textId="77777777" w:rsidR="009D6370" w:rsidRPr="00261B63" w:rsidRDefault="009D6370" w:rsidP="003205F1">
            <w:pPr>
              <w:rPr>
                <w:rFonts w:ascii="Arial" w:hAnsi="Arial" w:cs="Arial"/>
                <w:sz w:val="20"/>
              </w:rPr>
            </w:pPr>
          </w:p>
        </w:tc>
        <w:tc>
          <w:tcPr>
            <w:tcW w:w="3632" w:type="dxa"/>
            <w:tcBorders>
              <w:top w:val="nil"/>
              <w:left w:val="nil"/>
              <w:bottom w:val="nil"/>
              <w:right w:val="nil"/>
            </w:tcBorders>
          </w:tcPr>
          <w:p w14:paraId="15354CC1" w14:textId="77777777" w:rsidR="009D6370" w:rsidRPr="00261B63" w:rsidRDefault="009D6370" w:rsidP="00DC4445">
            <w:pPr>
              <w:rPr>
                <w:rFonts w:ascii="Arial" w:hAnsi="Arial" w:cs="Arial"/>
                <w:b/>
                <w:sz w:val="20"/>
              </w:rPr>
            </w:pPr>
          </w:p>
        </w:tc>
      </w:tr>
      <w:tr w:rsidR="009D6370" w:rsidRPr="00261B63" w14:paraId="15354CC6" w14:textId="77777777" w:rsidTr="00261B63">
        <w:tc>
          <w:tcPr>
            <w:tcW w:w="4248" w:type="dxa"/>
            <w:tcBorders>
              <w:top w:val="nil"/>
              <w:left w:val="nil"/>
              <w:bottom w:val="nil"/>
              <w:right w:val="nil"/>
            </w:tcBorders>
          </w:tcPr>
          <w:p w14:paraId="15354CC3" w14:textId="77777777" w:rsidR="009D6370" w:rsidRPr="00261B63" w:rsidRDefault="009D6370" w:rsidP="00DC4445">
            <w:pPr>
              <w:rPr>
                <w:rFonts w:ascii="Arial" w:hAnsi="Arial" w:cs="Arial"/>
                <w:sz w:val="20"/>
              </w:rPr>
            </w:pPr>
          </w:p>
        </w:tc>
        <w:tc>
          <w:tcPr>
            <w:tcW w:w="900" w:type="dxa"/>
            <w:tcBorders>
              <w:top w:val="nil"/>
              <w:left w:val="nil"/>
              <w:bottom w:val="nil"/>
              <w:right w:val="nil"/>
            </w:tcBorders>
          </w:tcPr>
          <w:p w14:paraId="15354CC4" w14:textId="77777777" w:rsidR="009D6370" w:rsidRPr="00261B63" w:rsidRDefault="009D6370" w:rsidP="003205F1">
            <w:pPr>
              <w:rPr>
                <w:rFonts w:ascii="Arial" w:hAnsi="Arial" w:cs="Arial"/>
                <w:sz w:val="20"/>
              </w:rPr>
            </w:pPr>
          </w:p>
        </w:tc>
        <w:tc>
          <w:tcPr>
            <w:tcW w:w="3632" w:type="dxa"/>
            <w:tcBorders>
              <w:top w:val="nil"/>
              <w:left w:val="nil"/>
              <w:bottom w:val="nil"/>
              <w:right w:val="nil"/>
            </w:tcBorders>
          </w:tcPr>
          <w:p w14:paraId="15354CC5" w14:textId="77777777" w:rsidR="009D6370" w:rsidRPr="00261B63" w:rsidRDefault="009D6370" w:rsidP="00DC4445">
            <w:pPr>
              <w:rPr>
                <w:rFonts w:ascii="Arial" w:hAnsi="Arial" w:cs="Arial"/>
                <w:b/>
                <w:sz w:val="20"/>
              </w:rPr>
            </w:pPr>
          </w:p>
        </w:tc>
      </w:tr>
      <w:tr w:rsidR="009D6370" w:rsidRPr="00261B63" w14:paraId="15354CCA" w14:textId="77777777" w:rsidTr="00261B63">
        <w:tc>
          <w:tcPr>
            <w:tcW w:w="4248" w:type="dxa"/>
            <w:tcBorders>
              <w:top w:val="nil"/>
              <w:left w:val="nil"/>
              <w:bottom w:val="nil"/>
              <w:right w:val="nil"/>
            </w:tcBorders>
          </w:tcPr>
          <w:p w14:paraId="15354CC7" w14:textId="77777777" w:rsidR="009D6370" w:rsidRPr="00261B63" w:rsidRDefault="009D6370" w:rsidP="00DC4445">
            <w:pPr>
              <w:rPr>
                <w:rFonts w:ascii="Arial" w:hAnsi="Arial" w:cs="Arial"/>
                <w:sz w:val="20"/>
              </w:rPr>
            </w:pPr>
          </w:p>
        </w:tc>
        <w:tc>
          <w:tcPr>
            <w:tcW w:w="900" w:type="dxa"/>
            <w:tcBorders>
              <w:top w:val="nil"/>
              <w:left w:val="nil"/>
              <w:bottom w:val="nil"/>
              <w:right w:val="nil"/>
            </w:tcBorders>
          </w:tcPr>
          <w:p w14:paraId="15354CC8" w14:textId="77777777" w:rsidR="009D6370" w:rsidRPr="00261B63" w:rsidRDefault="009D6370" w:rsidP="003205F1">
            <w:pPr>
              <w:rPr>
                <w:rFonts w:ascii="Arial" w:hAnsi="Arial" w:cs="Arial"/>
                <w:sz w:val="20"/>
              </w:rPr>
            </w:pPr>
          </w:p>
        </w:tc>
        <w:tc>
          <w:tcPr>
            <w:tcW w:w="3632" w:type="dxa"/>
            <w:tcBorders>
              <w:top w:val="nil"/>
              <w:left w:val="nil"/>
              <w:bottom w:val="nil"/>
              <w:right w:val="nil"/>
            </w:tcBorders>
          </w:tcPr>
          <w:p w14:paraId="15354CC9" w14:textId="77777777" w:rsidR="009D6370" w:rsidRPr="00261B63" w:rsidRDefault="009D6370" w:rsidP="00DC4445">
            <w:pPr>
              <w:rPr>
                <w:rFonts w:ascii="Arial" w:hAnsi="Arial" w:cs="Arial"/>
                <w:b/>
                <w:sz w:val="20"/>
              </w:rPr>
            </w:pPr>
          </w:p>
        </w:tc>
      </w:tr>
      <w:tr w:rsidR="009D6370" w:rsidRPr="00261B63" w14:paraId="15354CCE" w14:textId="77777777" w:rsidTr="00261B63">
        <w:tc>
          <w:tcPr>
            <w:tcW w:w="4248" w:type="dxa"/>
            <w:tcBorders>
              <w:top w:val="nil"/>
              <w:left w:val="nil"/>
              <w:bottom w:val="nil"/>
              <w:right w:val="nil"/>
            </w:tcBorders>
          </w:tcPr>
          <w:p w14:paraId="15354CCB" w14:textId="77777777" w:rsidR="009D6370" w:rsidRPr="00261B63" w:rsidRDefault="009D6370" w:rsidP="00DC4445">
            <w:pPr>
              <w:rPr>
                <w:rFonts w:ascii="Arial" w:hAnsi="Arial" w:cs="Arial"/>
                <w:sz w:val="20"/>
              </w:rPr>
            </w:pPr>
          </w:p>
        </w:tc>
        <w:tc>
          <w:tcPr>
            <w:tcW w:w="900" w:type="dxa"/>
            <w:tcBorders>
              <w:top w:val="nil"/>
              <w:left w:val="nil"/>
              <w:bottom w:val="nil"/>
              <w:right w:val="nil"/>
            </w:tcBorders>
          </w:tcPr>
          <w:p w14:paraId="15354CCC" w14:textId="77777777" w:rsidR="009D6370" w:rsidRPr="00261B63" w:rsidRDefault="009D6370" w:rsidP="003205F1">
            <w:pPr>
              <w:rPr>
                <w:rFonts w:ascii="Arial" w:hAnsi="Arial" w:cs="Arial"/>
                <w:sz w:val="20"/>
              </w:rPr>
            </w:pPr>
          </w:p>
        </w:tc>
        <w:tc>
          <w:tcPr>
            <w:tcW w:w="3632" w:type="dxa"/>
            <w:tcBorders>
              <w:top w:val="nil"/>
              <w:left w:val="nil"/>
              <w:bottom w:val="nil"/>
              <w:right w:val="nil"/>
            </w:tcBorders>
          </w:tcPr>
          <w:p w14:paraId="15354CCD" w14:textId="77777777" w:rsidR="009D6370" w:rsidRPr="00261B63" w:rsidRDefault="009D6370" w:rsidP="00DC4445">
            <w:pPr>
              <w:rPr>
                <w:rFonts w:ascii="Arial" w:hAnsi="Arial" w:cs="Arial"/>
                <w:b/>
                <w:sz w:val="20"/>
              </w:rPr>
            </w:pPr>
          </w:p>
        </w:tc>
      </w:tr>
      <w:tr w:rsidR="009D6370" w:rsidRPr="00261B63" w14:paraId="15354CD2" w14:textId="77777777" w:rsidTr="00261B63">
        <w:tc>
          <w:tcPr>
            <w:tcW w:w="4248" w:type="dxa"/>
            <w:tcBorders>
              <w:top w:val="nil"/>
              <w:left w:val="nil"/>
              <w:bottom w:val="nil"/>
              <w:right w:val="nil"/>
            </w:tcBorders>
          </w:tcPr>
          <w:p w14:paraId="15354CCF" w14:textId="77777777" w:rsidR="009D6370" w:rsidRPr="00261B63" w:rsidRDefault="009D6370" w:rsidP="00DC4445">
            <w:pPr>
              <w:rPr>
                <w:rFonts w:ascii="Arial" w:hAnsi="Arial" w:cs="Arial"/>
                <w:sz w:val="20"/>
              </w:rPr>
            </w:pPr>
          </w:p>
        </w:tc>
        <w:tc>
          <w:tcPr>
            <w:tcW w:w="900" w:type="dxa"/>
            <w:tcBorders>
              <w:top w:val="nil"/>
              <w:left w:val="nil"/>
              <w:bottom w:val="nil"/>
              <w:right w:val="nil"/>
            </w:tcBorders>
          </w:tcPr>
          <w:p w14:paraId="15354CD0" w14:textId="77777777" w:rsidR="009D6370" w:rsidRPr="00261B63" w:rsidRDefault="009D6370" w:rsidP="003205F1">
            <w:pPr>
              <w:rPr>
                <w:rFonts w:ascii="Arial" w:hAnsi="Arial" w:cs="Arial"/>
                <w:sz w:val="20"/>
              </w:rPr>
            </w:pPr>
          </w:p>
        </w:tc>
        <w:tc>
          <w:tcPr>
            <w:tcW w:w="3632" w:type="dxa"/>
            <w:tcBorders>
              <w:top w:val="nil"/>
              <w:left w:val="nil"/>
              <w:bottom w:val="nil"/>
              <w:right w:val="nil"/>
            </w:tcBorders>
          </w:tcPr>
          <w:p w14:paraId="15354CD1" w14:textId="77777777" w:rsidR="009D6370" w:rsidRPr="00261B63" w:rsidRDefault="009D6370" w:rsidP="00DC4445">
            <w:pPr>
              <w:rPr>
                <w:rFonts w:ascii="Arial" w:hAnsi="Arial" w:cs="Arial"/>
                <w:b/>
                <w:sz w:val="20"/>
              </w:rPr>
            </w:pPr>
          </w:p>
        </w:tc>
      </w:tr>
      <w:tr w:rsidR="009D6370" w:rsidRPr="00261B63" w14:paraId="15354CD6" w14:textId="77777777" w:rsidTr="00261B63">
        <w:tc>
          <w:tcPr>
            <w:tcW w:w="4248" w:type="dxa"/>
            <w:tcBorders>
              <w:top w:val="nil"/>
              <w:left w:val="nil"/>
              <w:bottom w:val="nil"/>
              <w:right w:val="nil"/>
            </w:tcBorders>
          </w:tcPr>
          <w:p w14:paraId="15354CD3" w14:textId="77777777" w:rsidR="009D6370" w:rsidRPr="00261B63" w:rsidRDefault="009D6370" w:rsidP="00DC4445">
            <w:pPr>
              <w:rPr>
                <w:rFonts w:ascii="Arial" w:hAnsi="Arial" w:cs="Arial"/>
                <w:sz w:val="20"/>
              </w:rPr>
            </w:pPr>
          </w:p>
        </w:tc>
        <w:tc>
          <w:tcPr>
            <w:tcW w:w="900" w:type="dxa"/>
            <w:tcBorders>
              <w:top w:val="nil"/>
              <w:left w:val="nil"/>
              <w:bottom w:val="nil"/>
              <w:right w:val="nil"/>
            </w:tcBorders>
          </w:tcPr>
          <w:p w14:paraId="15354CD4" w14:textId="77777777" w:rsidR="009D6370" w:rsidRPr="00261B63" w:rsidRDefault="009D6370" w:rsidP="003205F1">
            <w:pPr>
              <w:rPr>
                <w:rFonts w:ascii="Arial" w:hAnsi="Arial" w:cs="Arial"/>
                <w:sz w:val="20"/>
              </w:rPr>
            </w:pPr>
          </w:p>
        </w:tc>
        <w:tc>
          <w:tcPr>
            <w:tcW w:w="3632" w:type="dxa"/>
            <w:tcBorders>
              <w:top w:val="nil"/>
              <w:left w:val="nil"/>
              <w:bottom w:val="nil"/>
              <w:right w:val="nil"/>
            </w:tcBorders>
          </w:tcPr>
          <w:p w14:paraId="15354CD5" w14:textId="77777777" w:rsidR="009D6370" w:rsidRPr="00261B63" w:rsidRDefault="009D6370" w:rsidP="003205F1">
            <w:pPr>
              <w:rPr>
                <w:rFonts w:ascii="Arial" w:hAnsi="Arial" w:cs="Arial"/>
                <w:b/>
                <w:sz w:val="20"/>
              </w:rPr>
            </w:pPr>
          </w:p>
        </w:tc>
      </w:tr>
      <w:tr w:rsidR="009D6370" w:rsidRPr="00261B63" w14:paraId="15354CDA" w14:textId="77777777" w:rsidTr="00261B63">
        <w:tc>
          <w:tcPr>
            <w:tcW w:w="4248" w:type="dxa"/>
            <w:tcBorders>
              <w:top w:val="nil"/>
              <w:left w:val="nil"/>
              <w:bottom w:val="single" w:sz="4" w:space="0" w:color="auto"/>
              <w:right w:val="nil"/>
            </w:tcBorders>
          </w:tcPr>
          <w:p w14:paraId="15354CD7" w14:textId="77777777" w:rsidR="009D6370" w:rsidRPr="00261B63" w:rsidRDefault="009D6370" w:rsidP="00DC4445">
            <w:pPr>
              <w:rPr>
                <w:rFonts w:ascii="Arial" w:hAnsi="Arial" w:cs="Arial"/>
                <w:sz w:val="20"/>
              </w:rPr>
            </w:pPr>
          </w:p>
        </w:tc>
        <w:tc>
          <w:tcPr>
            <w:tcW w:w="900" w:type="dxa"/>
            <w:tcBorders>
              <w:top w:val="nil"/>
              <w:left w:val="nil"/>
              <w:bottom w:val="nil"/>
              <w:right w:val="nil"/>
            </w:tcBorders>
          </w:tcPr>
          <w:p w14:paraId="15354CD8" w14:textId="77777777" w:rsidR="009D6370" w:rsidRPr="00261B63" w:rsidRDefault="009D6370" w:rsidP="003205F1">
            <w:pPr>
              <w:rPr>
                <w:rFonts w:ascii="Arial" w:hAnsi="Arial" w:cs="Arial"/>
                <w:sz w:val="20"/>
              </w:rPr>
            </w:pPr>
          </w:p>
        </w:tc>
        <w:tc>
          <w:tcPr>
            <w:tcW w:w="3632" w:type="dxa"/>
            <w:tcBorders>
              <w:top w:val="nil"/>
              <w:left w:val="nil"/>
              <w:bottom w:val="nil"/>
              <w:right w:val="nil"/>
            </w:tcBorders>
          </w:tcPr>
          <w:p w14:paraId="15354CD9" w14:textId="77777777" w:rsidR="009D6370" w:rsidRPr="00261B63" w:rsidRDefault="009D6370" w:rsidP="003205F1">
            <w:pPr>
              <w:rPr>
                <w:rFonts w:ascii="Arial" w:hAnsi="Arial" w:cs="Arial"/>
                <w:b/>
                <w:sz w:val="20"/>
              </w:rPr>
            </w:pPr>
          </w:p>
        </w:tc>
      </w:tr>
      <w:tr w:rsidR="009D6370" w:rsidRPr="00261B63" w14:paraId="15354CDE" w14:textId="77777777" w:rsidTr="00261B63">
        <w:tc>
          <w:tcPr>
            <w:tcW w:w="4248" w:type="dxa"/>
            <w:tcBorders>
              <w:top w:val="single" w:sz="4" w:space="0" w:color="auto"/>
              <w:left w:val="nil"/>
              <w:bottom w:val="nil"/>
              <w:right w:val="nil"/>
            </w:tcBorders>
          </w:tcPr>
          <w:p w14:paraId="15354CDB" w14:textId="77777777" w:rsidR="009D6370" w:rsidRPr="00261B63" w:rsidRDefault="009D6370" w:rsidP="00DC4445">
            <w:pPr>
              <w:rPr>
                <w:rFonts w:ascii="Arial" w:hAnsi="Arial" w:cs="Arial"/>
                <w:sz w:val="20"/>
              </w:rPr>
            </w:pPr>
            <w:r w:rsidRPr="00261B63">
              <w:rPr>
                <w:rFonts w:ascii="Arial" w:hAnsi="Arial" w:cs="Arial"/>
                <w:b/>
                <w:sz w:val="20"/>
              </w:rPr>
              <w:t>Consignee (delivery address):</w:t>
            </w:r>
          </w:p>
        </w:tc>
        <w:tc>
          <w:tcPr>
            <w:tcW w:w="900" w:type="dxa"/>
            <w:tcBorders>
              <w:top w:val="nil"/>
              <w:left w:val="nil"/>
              <w:bottom w:val="nil"/>
              <w:right w:val="nil"/>
            </w:tcBorders>
          </w:tcPr>
          <w:p w14:paraId="15354CDC" w14:textId="77777777" w:rsidR="009D6370" w:rsidRPr="00261B63" w:rsidRDefault="009D6370" w:rsidP="003205F1">
            <w:pPr>
              <w:rPr>
                <w:rFonts w:ascii="Arial" w:hAnsi="Arial" w:cs="Arial"/>
                <w:sz w:val="20"/>
              </w:rPr>
            </w:pPr>
          </w:p>
        </w:tc>
        <w:tc>
          <w:tcPr>
            <w:tcW w:w="3632" w:type="dxa"/>
            <w:tcBorders>
              <w:top w:val="nil"/>
              <w:left w:val="nil"/>
              <w:bottom w:val="nil"/>
              <w:right w:val="nil"/>
            </w:tcBorders>
          </w:tcPr>
          <w:p w14:paraId="15354CDD" w14:textId="77777777" w:rsidR="009D6370" w:rsidRPr="00261B63" w:rsidRDefault="009D6370" w:rsidP="003205F1">
            <w:pPr>
              <w:rPr>
                <w:rFonts w:ascii="Arial" w:hAnsi="Arial" w:cs="Arial"/>
                <w:b/>
                <w:sz w:val="20"/>
              </w:rPr>
            </w:pPr>
          </w:p>
        </w:tc>
      </w:tr>
      <w:tr w:rsidR="009D6370" w:rsidRPr="00261B63" w14:paraId="15354CE2" w14:textId="77777777" w:rsidTr="00261B63">
        <w:tc>
          <w:tcPr>
            <w:tcW w:w="4248" w:type="dxa"/>
            <w:tcBorders>
              <w:top w:val="nil"/>
              <w:left w:val="nil"/>
              <w:bottom w:val="nil"/>
              <w:right w:val="nil"/>
            </w:tcBorders>
          </w:tcPr>
          <w:p w14:paraId="15354CDF" w14:textId="77777777" w:rsidR="009D6370" w:rsidRPr="00261B63" w:rsidRDefault="009D6370" w:rsidP="003205F1">
            <w:pPr>
              <w:rPr>
                <w:rFonts w:ascii="Arial" w:hAnsi="Arial" w:cs="Arial"/>
                <w:sz w:val="20"/>
              </w:rPr>
            </w:pPr>
          </w:p>
        </w:tc>
        <w:tc>
          <w:tcPr>
            <w:tcW w:w="900" w:type="dxa"/>
            <w:tcBorders>
              <w:top w:val="nil"/>
              <w:left w:val="nil"/>
              <w:bottom w:val="nil"/>
              <w:right w:val="nil"/>
            </w:tcBorders>
          </w:tcPr>
          <w:p w14:paraId="15354CE0" w14:textId="77777777" w:rsidR="009D6370" w:rsidRPr="00261B63" w:rsidRDefault="009D6370" w:rsidP="003205F1">
            <w:pPr>
              <w:rPr>
                <w:rFonts w:ascii="Arial" w:hAnsi="Arial" w:cs="Arial"/>
                <w:sz w:val="20"/>
              </w:rPr>
            </w:pPr>
          </w:p>
        </w:tc>
        <w:tc>
          <w:tcPr>
            <w:tcW w:w="3632" w:type="dxa"/>
            <w:tcBorders>
              <w:top w:val="nil"/>
              <w:left w:val="nil"/>
              <w:bottom w:val="nil"/>
              <w:right w:val="nil"/>
            </w:tcBorders>
          </w:tcPr>
          <w:p w14:paraId="15354CE1" w14:textId="77777777" w:rsidR="009D6370" w:rsidRPr="00261B63" w:rsidRDefault="009D6370" w:rsidP="003205F1">
            <w:pPr>
              <w:rPr>
                <w:rFonts w:ascii="Arial" w:hAnsi="Arial" w:cs="Arial"/>
                <w:b/>
                <w:sz w:val="20"/>
              </w:rPr>
            </w:pPr>
          </w:p>
        </w:tc>
      </w:tr>
      <w:tr w:rsidR="009D6370" w:rsidRPr="00261B63" w14:paraId="15354CE6" w14:textId="77777777" w:rsidTr="00261B63">
        <w:tc>
          <w:tcPr>
            <w:tcW w:w="4248" w:type="dxa"/>
            <w:tcBorders>
              <w:top w:val="nil"/>
              <w:left w:val="nil"/>
              <w:bottom w:val="nil"/>
              <w:right w:val="nil"/>
            </w:tcBorders>
          </w:tcPr>
          <w:p w14:paraId="15354CE3" w14:textId="77777777" w:rsidR="009D6370" w:rsidRPr="00261B63" w:rsidRDefault="009D6370" w:rsidP="003205F1">
            <w:pPr>
              <w:rPr>
                <w:rFonts w:ascii="Arial" w:hAnsi="Arial" w:cs="Arial"/>
                <w:sz w:val="20"/>
              </w:rPr>
            </w:pPr>
          </w:p>
        </w:tc>
        <w:tc>
          <w:tcPr>
            <w:tcW w:w="900" w:type="dxa"/>
            <w:tcBorders>
              <w:top w:val="nil"/>
              <w:left w:val="nil"/>
              <w:bottom w:val="nil"/>
              <w:right w:val="nil"/>
            </w:tcBorders>
          </w:tcPr>
          <w:p w14:paraId="15354CE4" w14:textId="77777777" w:rsidR="009D6370" w:rsidRPr="00261B63" w:rsidRDefault="009D6370" w:rsidP="003205F1">
            <w:pPr>
              <w:rPr>
                <w:rFonts w:ascii="Arial" w:hAnsi="Arial" w:cs="Arial"/>
                <w:sz w:val="20"/>
              </w:rPr>
            </w:pPr>
          </w:p>
        </w:tc>
        <w:tc>
          <w:tcPr>
            <w:tcW w:w="3632" w:type="dxa"/>
            <w:tcBorders>
              <w:top w:val="nil"/>
              <w:left w:val="nil"/>
              <w:bottom w:val="nil"/>
              <w:right w:val="nil"/>
            </w:tcBorders>
          </w:tcPr>
          <w:p w14:paraId="15354CE5" w14:textId="77777777" w:rsidR="009D6370" w:rsidRPr="00261B63" w:rsidRDefault="009D6370" w:rsidP="003205F1">
            <w:pPr>
              <w:rPr>
                <w:rFonts w:ascii="Arial" w:hAnsi="Arial" w:cs="Arial"/>
                <w:b/>
                <w:sz w:val="20"/>
              </w:rPr>
            </w:pPr>
          </w:p>
        </w:tc>
      </w:tr>
      <w:tr w:rsidR="009D6370" w:rsidRPr="00261B63" w14:paraId="15354CEA" w14:textId="77777777" w:rsidTr="00261B63">
        <w:tc>
          <w:tcPr>
            <w:tcW w:w="4248" w:type="dxa"/>
            <w:tcBorders>
              <w:top w:val="nil"/>
              <w:left w:val="nil"/>
              <w:bottom w:val="nil"/>
              <w:right w:val="nil"/>
            </w:tcBorders>
          </w:tcPr>
          <w:p w14:paraId="15354CE7" w14:textId="77777777" w:rsidR="009D6370" w:rsidRPr="00261B63" w:rsidRDefault="009D6370" w:rsidP="003205F1">
            <w:pPr>
              <w:rPr>
                <w:rFonts w:ascii="Arial" w:hAnsi="Arial" w:cs="Arial"/>
                <w:sz w:val="20"/>
              </w:rPr>
            </w:pPr>
          </w:p>
        </w:tc>
        <w:tc>
          <w:tcPr>
            <w:tcW w:w="900" w:type="dxa"/>
            <w:tcBorders>
              <w:top w:val="nil"/>
              <w:left w:val="nil"/>
              <w:bottom w:val="nil"/>
              <w:right w:val="nil"/>
            </w:tcBorders>
          </w:tcPr>
          <w:p w14:paraId="15354CE8" w14:textId="77777777" w:rsidR="009D6370" w:rsidRPr="00261B63" w:rsidRDefault="009D6370" w:rsidP="003205F1">
            <w:pPr>
              <w:rPr>
                <w:rFonts w:ascii="Arial" w:hAnsi="Arial" w:cs="Arial"/>
                <w:sz w:val="20"/>
              </w:rPr>
            </w:pPr>
          </w:p>
        </w:tc>
        <w:tc>
          <w:tcPr>
            <w:tcW w:w="3632" w:type="dxa"/>
            <w:tcBorders>
              <w:top w:val="nil"/>
              <w:left w:val="nil"/>
              <w:bottom w:val="nil"/>
              <w:right w:val="nil"/>
            </w:tcBorders>
          </w:tcPr>
          <w:p w14:paraId="15354CE9" w14:textId="77777777" w:rsidR="009D6370" w:rsidRPr="00261B63" w:rsidRDefault="009D6370" w:rsidP="003205F1">
            <w:pPr>
              <w:rPr>
                <w:rFonts w:ascii="Arial" w:hAnsi="Arial" w:cs="Arial"/>
                <w:b/>
                <w:sz w:val="20"/>
              </w:rPr>
            </w:pPr>
          </w:p>
        </w:tc>
      </w:tr>
      <w:tr w:rsidR="009D6370" w:rsidRPr="00261B63" w14:paraId="15354CEE" w14:textId="77777777" w:rsidTr="00261B63">
        <w:tc>
          <w:tcPr>
            <w:tcW w:w="4248" w:type="dxa"/>
            <w:tcBorders>
              <w:top w:val="nil"/>
              <w:left w:val="nil"/>
              <w:bottom w:val="nil"/>
              <w:right w:val="nil"/>
            </w:tcBorders>
          </w:tcPr>
          <w:p w14:paraId="15354CEB" w14:textId="77777777" w:rsidR="009D6370" w:rsidRPr="00261B63" w:rsidRDefault="009D6370" w:rsidP="003205F1">
            <w:pPr>
              <w:rPr>
                <w:rFonts w:ascii="Arial" w:hAnsi="Arial" w:cs="Arial"/>
                <w:sz w:val="20"/>
              </w:rPr>
            </w:pPr>
          </w:p>
        </w:tc>
        <w:tc>
          <w:tcPr>
            <w:tcW w:w="900" w:type="dxa"/>
            <w:tcBorders>
              <w:top w:val="nil"/>
              <w:left w:val="nil"/>
              <w:bottom w:val="nil"/>
              <w:right w:val="nil"/>
            </w:tcBorders>
          </w:tcPr>
          <w:p w14:paraId="15354CEC" w14:textId="77777777" w:rsidR="009D6370" w:rsidRPr="00261B63" w:rsidRDefault="009D6370" w:rsidP="003205F1">
            <w:pPr>
              <w:rPr>
                <w:rFonts w:ascii="Arial" w:hAnsi="Arial" w:cs="Arial"/>
                <w:sz w:val="20"/>
              </w:rPr>
            </w:pPr>
          </w:p>
        </w:tc>
        <w:tc>
          <w:tcPr>
            <w:tcW w:w="3632" w:type="dxa"/>
            <w:tcBorders>
              <w:top w:val="nil"/>
              <w:left w:val="nil"/>
              <w:bottom w:val="nil"/>
              <w:right w:val="nil"/>
            </w:tcBorders>
          </w:tcPr>
          <w:p w14:paraId="15354CED" w14:textId="77777777" w:rsidR="009D6370" w:rsidRPr="00261B63" w:rsidRDefault="009D6370" w:rsidP="003205F1">
            <w:pPr>
              <w:rPr>
                <w:rFonts w:ascii="Arial" w:hAnsi="Arial" w:cs="Arial"/>
                <w:b/>
                <w:sz w:val="20"/>
              </w:rPr>
            </w:pPr>
          </w:p>
        </w:tc>
      </w:tr>
      <w:tr w:rsidR="009D6370" w:rsidRPr="00261B63" w14:paraId="15354CF2" w14:textId="77777777" w:rsidTr="00261B63">
        <w:tc>
          <w:tcPr>
            <w:tcW w:w="4248" w:type="dxa"/>
            <w:tcBorders>
              <w:top w:val="nil"/>
              <w:left w:val="nil"/>
              <w:bottom w:val="nil"/>
              <w:right w:val="nil"/>
            </w:tcBorders>
          </w:tcPr>
          <w:p w14:paraId="15354CEF" w14:textId="77777777" w:rsidR="009D6370" w:rsidRPr="00261B63" w:rsidRDefault="009D6370" w:rsidP="003205F1">
            <w:pPr>
              <w:rPr>
                <w:rFonts w:ascii="Arial" w:hAnsi="Arial" w:cs="Arial"/>
                <w:b/>
                <w:sz w:val="20"/>
              </w:rPr>
            </w:pPr>
          </w:p>
        </w:tc>
        <w:tc>
          <w:tcPr>
            <w:tcW w:w="900" w:type="dxa"/>
            <w:tcBorders>
              <w:top w:val="nil"/>
              <w:left w:val="nil"/>
              <w:bottom w:val="nil"/>
              <w:right w:val="nil"/>
            </w:tcBorders>
          </w:tcPr>
          <w:p w14:paraId="15354CF0" w14:textId="77777777" w:rsidR="009D6370" w:rsidRPr="00261B63" w:rsidRDefault="009D6370" w:rsidP="003205F1">
            <w:pPr>
              <w:rPr>
                <w:rFonts w:ascii="Arial" w:hAnsi="Arial" w:cs="Arial"/>
                <w:sz w:val="20"/>
              </w:rPr>
            </w:pPr>
          </w:p>
        </w:tc>
        <w:tc>
          <w:tcPr>
            <w:tcW w:w="3632" w:type="dxa"/>
            <w:tcBorders>
              <w:top w:val="nil"/>
              <w:left w:val="nil"/>
              <w:bottom w:val="nil"/>
              <w:right w:val="nil"/>
            </w:tcBorders>
          </w:tcPr>
          <w:p w14:paraId="15354CF1" w14:textId="77777777" w:rsidR="009D6370" w:rsidRPr="00261B63" w:rsidRDefault="009D6370" w:rsidP="003205F1">
            <w:pPr>
              <w:rPr>
                <w:rFonts w:ascii="Arial" w:hAnsi="Arial" w:cs="Arial"/>
                <w:b/>
                <w:sz w:val="20"/>
              </w:rPr>
            </w:pPr>
          </w:p>
        </w:tc>
      </w:tr>
      <w:tr w:rsidR="009D6370" w:rsidRPr="00261B63" w14:paraId="15354CF6" w14:textId="77777777" w:rsidTr="00261B63">
        <w:tc>
          <w:tcPr>
            <w:tcW w:w="4248" w:type="dxa"/>
            <w:tcBorders>
              <w:top w:val="nil"/>
              <w:left w:val="nil"/>
              <w:bottom w:val="nil"/>
              <w:right w:val="nil"/>
            </w:tcBorders>
          </w:tcPr>
          <w:p w14:paraId="15354CF3" w14:textId="77777777" w:rsidR="009D6370" w:rsidRPr="00261B63" w:rsidRDefault="009D6370" w:rsidP="003205F1">
            <w:pPr>
              <w:rPr>
                <w:rFonts w:ascii="Arial" w:hAnsi="Arial" w:cs="Arial"/>
                <w:b/>
                <w:sz w:val="20"/>
              </w:rPr>
            </w:pPr>
          </w:p>
        </w:tc>
        <w:tc>
          <w:tcPr>
            <w:tcW w:w="900" w:type="dxa"/>
            <w:tcBorders>
              <w:top w:val="nil"/>
              <w:left w:val="nil"/>
              <w:bottom w:val="nil"/>
              <w:right w:val="nil"/>
            </w:tcBorders>
          </w:tcPr>
          <w:p w14:paraId="15354CF4" w14:textId="77777777" w:rsidR="009D6370" w:rsidRPr="00261B63" w:rsidRDefault="009D6370" w:rsidP="003205F1">
            <w:pPr>
              <w:rPr>
                <w:rFonts w:ascii="Arial" w:hAnsi="Arial" w:cs="Arial"/>
                <w:sz w:val="20"/>
              </w:rPr>
            </w:pPr>
          </w:p>
        </w:tc>
        <w:tc>
          <w:tcPr>
            <w:tcW w:w="3632" w:type="dxa"/>
            <w:tcBorders>
              <w:top w:val="nil"/>
              <w:left w:val="nil"/>
              <w:bottom w:val="nil"/>
              <w:right w:val="nil"/>
            </w:tcBorders>
          </w:tcPr>
          <w:p w14:paraId="15354CF5" w14:textId="77777777" w:rsidR="009D6370" w:rsidRPr="00261B63" w:rsidRDefault="009D6370" w:rsidP="003205F1">
            <w:pPr>
              <w:rPr>
                <w:rFonts w:ascii="Arial" w:hAnsi="Arial" w:cs="Arial"/>
                <w:b/>
                <w:sz w:val="20"/>
              </w:rPr>
            </w:pPr>
          </w:p>
        </w:tc>
      </w:tr>
    </w:tbl>
    <w:p w14:paraId="15354CF7" w14:textId="77777777" w:rsidR="00430CAA" w:rsidRPr="00B41E2A" w:rsidRDefault="00430CAA" w:rsidP="00430CAA">
      <w:pPr>
        <w:outlineLvl w:val="0"/>
        <w:rPr>
          <w:rFonts w:ascii="Arial" w:hAnsi="Arial" w:cs="Arial"/>
          <w:caps/>
          <w:sz w:val="20"/>
        </w:rPr>
      </w:pPr>
    </w:p>
    <w:p w14:paraId="15354CF8" w14:textId="77777777" w:rsidR="00B1475E" w:rsidRDefault="00B1475E" w:rsidP="00430CAA">
      <w:pPr>
        <w:outlineLvl w:val="0"/>
        <w:rPr>
          <w:rFonts w:ascii="Arial" w:hAnsi="Arial" w:cs="Arial"/>
          <w:b/>
          <w:caps/>
          <w:sz w:val="20"/>
          <w:szCs w:val="20"/>
          <w:lang w:val="en-GB"/>
        </w:rPr>
      </w:pPr>
    </w:p>
    <w:p w14:paraId="15354CF9" w14:textId="77777777" w:rsidR="00B1475E" w:rsidRPr="00C6558E" w:rsidRDefault="00C6558E" w:rsidP="00D2516F">
      <w:pPr>
        <w:jc w:val="center"/>
        <w:outlineLvl w:val="0"/>
        <w:rPr>
          <w:rFonts w:ascii="Arial" w:hAnsi="Arial" w:cs="Arial"/>
          <w:b/>
          <w:caps/>
          <w:lang w:val="en-GB"/>
        </w:rPr>
      </w:pPr>
      <w:r w:rsidRPr="00C6558E">
        <w:rPr>
          <w:rFonts w:ascii="Arial" w:hAnsi="Arial" w:cs="Arial"/>
          <w:b/>
          <w:lang w:val="en-GB"/>
        </w:rPr>
        <w:t>Conditions</w:t>
      </w:r>
    </w:p>
    <w:p w14:paraId="15354CFA" w14:textId="77777777" w:rsidR="00B1475E" w:rsidRDefault="00B1475E" w:rsidP="00430CAA">
      <w:pPr>
        <w:outlineLvl w:val="0"/>
        <w:rPr>
          <w:rFonts w:ascii="Arial" w:hAnsi="Arial" w:cs="Arial"/>
          <w:b/>
          <w:caps/>
          <w:sz w:val="20"/>
          <w:szCs w:val="20"/>
          <w:lang w:val="en-GB"/>
        </w:rPr>
      </w:pPr>
    </w:p>
    <w:p w14:paraId="15354CFB" w14:textId="77777777" w:rsidR="00B1475E" w:rsidRDefault="00B1475E" w:rsidP="00430CAA">
      <w:pPr>
        <w:outlineLvl w:val="0"/>
        <w:rPr>
          <w:rFonts w:ascii="Arial" w:hAnsi="Arial" w:cs="Arial"/>
          <w:b/>
          <w:caps/>
          <w:sz w:val="20"/>
          <w:szCs w:val="20"/>
          <w:lang w:val="en-GB"/>
        </w:rPr>
      </w:pPr>
    </w:p>
    <w:p w14:paraId="15354CFC" w14:textId="77777777" w:rsidR="00430CAA" w:rsidRPr="00B41E2A" w:rsidRDefault="00B1475E" w:rsidP="00CD6D11">
      <w:pPr>
        <w:numPr>
          <w:ilvl w:val="0"/>
          <w:numId w:val="24"/>
        </w:numPr>
        <w:outlineLvl w:val="0"/>
        <w:rPr>
          <w:rFonts w:ascii="Arial" w:hAnsi="Arial" w:cs="Arial"/>
          <w:caps/>
          <w:sz w:val="20"/>
          <w:szCs w:val="20"/>
          <w:lang w:val="en-GB"/>
        </w:rPr>
      </w:pPr>
      <w:r>
        <w:rPr>
          <w:rFonts w:ascii="Arial" w:hAnsi="Arial" w:cs="Arial"/>
          <w:b/>
          <w:caps/>
          <w:sz w:val="20"/>
          <w:szCs w:val="20"/>
          <w:lang w:val="en-GB"/>
        </w:rPr>
        <w:t>S</w:t>
      </w:r>
      <w:r w:rsidRPr="00B41E2A">
        <w:rPr>
          <w:rFonts w:ascii="Arial" w:hAnsi="Arial" w:cs="Arial"/>
          <w:b/>
          <w:sz w:val="20"/>
          <w:szCs w:val="20"/>
          <w:lang w:val="en-GB"/>
        </w:rPr>
        <w:t xml:space="preserve">cope of </w:t>
      </w:r>
      <w:r w:rsidR="005D0540">
        <w:rPr>
          <w:rFonts w:ascii="Arial" w:hAnsi="Arial" w:cs="Arial"/>
          <w:b/>
          <w:sz w:val="20"/>
          <w:szCs w:val="20"/>
          <w:lang w:val="en-GB"/>
        </w:rPr>
        <w:t>S</w:t>
      </w:r>
      <w:r w:rsidRPr="00B41E2A">
        <w:rPr>
          <w:rFonts w:ascii="Arial" w:hAnsi="Arial" w:cs="Arial"/>
          <w:b/>
          <w:sz w:val="20"/>
          <w:szCs w:val="20"/>
          <w:lang w:val="en-GB"/>
        </w:rPr>
        <w:t>upply</w:t>
      </w:r>
      <w:r>
        <w:rPr>
          <w:rFonts w:ascii="Arial" w:hAnsi="Arial" w:cs="Arial"/>
          <w:b/>
          <w:sz w:val="20"/>
          <w:szCs w:val="20"/>
          <w:lang w:val="en-GB"/>
        </w:rPr>
        <w:t xml:space="preserve"> </w:t>
      </w:r>
      <w:r w:rsidR="005D0540">
        <w:rPr>
          <w:rFonts w:ascii="Arial" w:hAnsi="Arial" w:cs="Arial"/>
          <w:b/>
          <w:sz w:val="20"/>
          <w:szCs w:val="20"/>
          <w:highlight w:val="cyan"/>
          <w:lang w:val="en-GB"/>
        </w:rPr>
        <w:t xml:space="preserve">(Option: and </w:t>
      </w:r>
      <w:r w:rsidR="000D775E">
        <w:rPr>
          <w:rFonts w:ascii="Arial" w:hAnsi="Arial" w:cs="Arial"/>
          <w:b/>
          <w:sz w:val="20"/>
          <w:szCs w:val="20"/>
          <w:highlight w:val="cyan"/>
          <w:lang w:val="en-GB"/>
        </w:rPr>
        <w:t>r</w:t>
      </w:r>
      <w:r w:rsidRPr="00675768">
        <w:rPr>
          <w:rFonts w:ascii="Arial" w:hAnsi="Arial" w:cs="Arial"/>
          <w:b/>
          <w:sz w:val="20"/>
          <w:szCs w:val="20"/>
          <w:highlight w:val="cyan"/>
          <w:lang w:val="en-GB"/>
        </w:rPr>
        <w:t xml:space="preserve">elated </w:t>
      </w:r>
      <w:r w:rsidR="000D775E">
        <w:rPr>
          <w:rFonts w:ascii="Arial" w:hAnsi="Arial" w:cs="Arial"/>
          <w:b/>
          <w:sz w:val="20"/>
          <w:szCs w:val="20"/>
          <w:highlight w:val="cyan"/>
          <w:lang w:val="en-GB"/>
        </w:rPr>
        <w:t>s</w:t>
      </w:r>
      <w:r w:rsidRPr="00675768">
        <w:rPr>
          <w:rFonts w:ascii="Arial" w:hAnsi="Arial" w:cs="Arial"/>
          <w:b/>
          <w:sz w:val="20"/>
          <w:szCs w:val="20"/>
          <w:highlight w:val="cyan"/>
          <w:lang w:val="en-GB"/>
        </w:rPr>
        <w:t>ervices)</w:t>
      </w:r>
      <w:r w:rsidRPr="00B41E2A">
        <w:rPr>
          <w:rFonts w:ascii="Arial" w:hAnsi="Arial" w:cs="Arial"/>
          <w:b/>
          <w:sz w:val="20"/>
          <w:szCs w:val="20"/>
          <w:lang w:val="en-GB"/>
        </w:rPr>
        <w:t xml:space="preserve"> </w:t>
      </w:r>
    </w:p>
    <w:p w14:paraId="15354CFD" w14:textId="77777777" w:rsidR="00430CAA" w:rsidRDefault="00430CAA" w:rsidP="00430CAA">
      <w:pPr>
        <w:tabs>
          <w:tab w:val="left" w:pos="851"/>
          <w:tab w:val="left" w:pos="993"/>
        </w:tabs>
        <w:jc w:val="both"/>
        <w:rPr>
          <w:rFonts w:ascii="Arial" w:hAnsi="Arial" w:cs="Arial"/>
          <w:sz w:val="20"/>
          <w:szCs w:val="20"/>
          <w:lang w:val="en-GB"/>
        </w:rPr>
      </w:pPr>
      <w:r w:rsidRPr="000A13CF">
        <w:rPr>
          <w:rFonts w:ascii="Arial" w:hAnsi="Arial" w:cs="Arial"/>
          <w:sz w:val="20"/>
          <w:szCs w:val="20"/>
          <w:lang w:val="en-GB"/>
        </w:rPr>
        <w:t xml:space="preserve">The subject of the </w:t>
      </w:r>
      <w:r w:rsidR="00475936">
        <w:rPr>
          <w:rFonts w:ascii="Arial" w:hAnsi="Arial" w:cs="Arial"/>
          <w:sz w:val="20"/>
          <w:szCs w:val="20"/>
          <w:lang w:val="en-GB"/>
        </w:rPr>
        <w:t>C</w:t>
      </w:r>
      <w:r w:rsidRPr="000A13CF">
        <w:rPr>
          <w:rFonts w:ascii="Arial" w:hAnsi="Arial" w:cs="Arial"/>
          <w:sz w:val="20"/>
          <w:szCs w:val="20"/>
          <w:lang w:val="en-GB"/>
        </w:rPr>
        <w:t xml:space="preserve">ontract </w:t>
      </w:r>
      <w:r>
        <w:rPr>
          <w:rFonts w:ascii="Arial" w:hAnsi="Arial" w:cs="Arial"/>
          <w:sz w:val="20"/>
          <w:szCs w:val="20"/>
          <w:lang w:val="en-GB"/>
        </w:rPr>
        <w:t>is</w:t>
      </w:r>
      <w:r w:rsidRPr="000A13CF">
        <w:rPr>
          <w:rFonts w:ascii="Arial" w:hAnsi="Arial" w:cs="Arial"/>
          <w:sz w:val="20"/>
          <w:szCs w:val="20"/>
          <w:lang w:val="en-GB"/>
        </w:rPr>
        <w:t xml:space="preserve"> the supply</w:t>
      </w:r>
      <w:r w:rsidR="00561B41">
        <w:rPr>
          <w:rFonts w:ascii="Arial" w:hAnsi="Arial" w:cs="Arial"/>
          <w:sz w:val="20"/>
          <w:szCs w:val="20"/>
          <w:lang w:val="en-GB"/>
        </w:rPr>
        <w:t xml:space="preserve"> </w:t>
      </w:r>
      <w:r w:rsidR="00EA3F6C" w:rsidRPr="004F7C29">
        <w:rPr>
          <w:rFonts w:ascii="Arial" w:hAnsi="Arial" w:cs="Arial"/>
          <w:sz w:val="20"/>
          <w:szCs w:val="20"/>
          <w:highlight w:val="cyan"/>
          <w:lang w:val="en-GB"/>
        </w:rPr>
        <w:t xml:space="preserve">(Options: </w:t>
      </w:r>
      <w:r w:rsidRPr="004F7C29">
        <w:rPr>
          <w:rFonts w:ascii="Arial" w:hAnsi="Arial" w:cs="Arial"/>
          <w:sz w:val="20"/>
          <w:szCs w:val="20"/>
          <w:highlight w:val="cyan"/>
          <w:lang w:val="en-GB"/>
        </w:rPr>
        <w:t>(delivery), (installation), (commissioning), (training), (after-sales service)</w:t>
      </w:r>
      <w:r w:rsidR="00EA3F6C" w:rsidRPr="004F7C29">
        <w:rPr>
          <w:rFonts w:ascii="Arial" w:hAnsi="Arial" w:cs="Arial"/>
          <w:sz w:val="20"/>
          <w:szCs w:val="20"/>
          <w:highlight w:val="cyan"/>
          <w:lang w:val="en-GB"/>
        </w:rPr>
        <w:t>)</w:t>
      </w:r>
      <w:r>
        <w:rPr>
          <w:rFonts w:ascii="Arial" w:hAnsi="Arial" w:cs="Arial"/>
          <w:sz w:val="20"/>
          <w:szCs w:val="20"/>
          <w:lang w:val="en-GB"/>
        </w:rPr>
        <w:t xml:space="preserve"> by the Contractor</w:t>
      </w:r>
      <w:r w:rsidRPr="000A13CF">
        <w:rPr>
          <w:rFonts w:ascii="Arial" w:hAnsi="Arial" w:cs="Arial"/>
          <w:sz w:val="20"/>
          <w:szCs w:val="20"/>
          <w:lang w:val="en-GB"/>
        </w:rPr>
        <w:t xml:space="preserve"> of the following </w:t>
      </w:r>
      <w:r w:rsidRPr="00A31B53">
        <w:rPr>
          <w:rFonts w:ascii="Arial" w:hAnsi="Arial" w:cs="Arial"/>
          <w:sz w:val="20"/>
          <w:szCs w:val="20"/>
          <w:lang w:val="en-GB"/>
        </w:rPr>
        <w:t>supplies</w:t>
      </w:r>
      <w:r w:rsidRPr="00BF608E">
        <w:rPr>
          <w:rFonts w:ascii="Arial" w:hAnsi="Arial" w:cs="Arial"/>
          <w:sz w:val="20"/>
          <w:szCs w:val="20"/>
          <w:lang w:val="en-GB"/>
        </w:rPr>
        <w:t>:</w:t>
      </w:r>
    </w:p>
    <w:p w14:paraId="15354CFE" w14:textId="77777777" w:rsidR="00430CAA" w:rsidRPr="007D3F5B" w:rsidRDefault="00430CAA" w:rsidP="00B41E2A">
      <w:pPr>
        <w:tabs>
          <w:tab w:val="left" w:pos="851"/>
          <w:tab w:val="left" w:pos="993"/>
        </w:tabs>
        <w:jc w:val="both"/>
        <w:rPr>
          <w:rFonts w:ascii="Arial" w:hAnsi="Arial" w:cs="Arial"/>
          <w:b/>
          <w:i/>
          <w:sz w:val="20"/>
          <w:szCs w:val="20"/>
          <w:lang w:val="en-GB"/>
        </w:rPr>
      </w:pPr>
      <w:r w:rsidRPr="00D04925">
        <w:rPr>
          <w:rFonts w:ascii="Arial" w:hAnsi="Arial" w:cs="Arial"/>
          <w:b/>
          <w:sz w:val="20"/>
          <w:szCs w:val="20"/>
          <w:highlight w:val="red"/>
          <w:lang w:val="en-GB"/>
        </w:rPr>
        <w:t>(</w:t>
      </w:r>
      <w:r w:rsidR="007D3F5B" w:rsidRPr="00D04925">
        <w:rPr>
          <w:rFonts w:ascii="Arial" w:hAnsi="Arial" w:cs="Arial"/>
          <w:b/>
          <w:sz w:val="20"/>
          <w:szCs w:val="20"/>
          <w:highlight w:val="red"/>
          <w:lang w:val="en-GB"/>
        </w:rPr>
        <w:t>N</w:t>
      </w:r>
      <w:r w:rsidRPr="00D04925">
        <w:rPr>
          <w:rFonts w:ascii="Arial" w:hAnsi="Arial" w:cs="Arial"/>
          <w:b/>
          <w:sz w:val="20"/>
          <w:szCs w:val="20"/>
          <w:highlight w:val="red"/>
          <w:lang w:val="en-GB"/>
        </w:rPr>
        <w:t xml:space="preserve">ote: </w:t>
      </w:r>
      <w:r w:rsidR="00CD6D11">
        <w:rPr>
          <w:rFonts w:ascii="Arial" w:hAnsi="Arial" w:cs="Arial"/>
          <w:b/>
          <w:sz w:val="20"/>
          <w:szCs w:val="20"/>
          <w:highlight w:val="red"/>
          <w:lang w:val="en-GB"/>
        </w:rPr>
        <w:t xml:space="preserve">adjust </w:t>
      </w:r>
      <w:r w:rsidR="00C93291">
        <w:rPr>
          <w:rFonts w:ascii="Arial" w:hAnsi="Arial" w:cs="Arial"/>
          <w:b/>
          <w:sz w:val="20"/>
          <w:szCs w:val="20"/>
          <w:highlight w:val="red"/>
          <w:lang w:val="en-GB"/>
        </w:rPr>
        <w:t xml:space="preserve">article </w:t>
      </w:r>
      <w:r w:rsidR="00CD6D11">
        <w:rPr>
          <w:rFonts w:ascii="Arial" w:hAnsi="Arial" w:cs="Arial"/>
          <w:b/>
          <w:sz w:val="20"/>
          <w:szCs w:val="20"/>
          <w:highlight w:val="red"/>
          <w:lang w:val="en-GB"/>
        </w:rPr>
        <w:t>as required</w:t>
      </w:r>
      <w:r w:rsidRPr="004F7C29">
        <w:rPr>
          <w:rFonts w:ascii="Arial" w:hAnsi="Arial" w:cs="Arial"/>
          <w:b/>
          <w:i/>
          <w:sz w:val="20"/>
          <w:szCs w:val="20"/>
          <w:highlight w:val="red"/>
          <w:lang w:val="en-GB"/>
        </w:rPr>
        <w:t>)</w:t>
      </w:r>
    </w:p>
    <w:p w14:paraId="15354CFF" w14:textId="77777777" w:rsidR="002374E6" w:rsidRDefault="002374E6">
      <w:pPr>
        <w:rPr>
          <w:rFonts w:ascii="Arial" w:hAnsi="Arial" w:cs="Arial"/>
          <w:sz w:val="20"/>
        </w:rPr>
      </w:pPr>
    </w:p>
    <w:p w14:paraId="15354D00" w14:textId="77777777" w:rsidR="002374E6" w:rsidRDefault="002374E6">
      <w:pPr>
        <w:rPr>
          <w:rFonts w:ascii="Arial" w:hAnsi="Arial" w:cs="Arial"/>
          <w:sz w:val="20"/>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9"/>
        <w:gridCol w:w="1134"/>
        <w:gridCol w:w="850"/>
        <w:gridCol w:w="3063"/>
        <w:gridCol w:w="1237"/>
        <w:gridCol w:w="1654"/>
      </w:tblGrid>
      <w:tr w:rsidR="00CB5B7E" w14:paraId="15354D07" w14:textId="77777777" w:rsidTr="00CB5B7E">
        <w:tc>
          <w:tcPr>
            <w:tcW w:w="1419" w:type="dxa"/>
          </w:tcPr>
          <w:p w14:paraId="15354D01" w14:textId="77777777" w:rsidR="00CB5B7E" w:rsidRDefault="00CB5B7E">
            <w:pPr>
              <w:rPr>
                <w:rFonts w:ascii="Arial" w:hAnsi="Arial" w:cs="Arial"/>
                <w:b/>
                <w:bCs/>
                <w:sz w:val="20"/>
              </w:rPr>
            </w:pPr>
          </w:p>
        </w:tc>
        <w:tc>
          <w:tcPr>
            <w:tcW w:w="1134" w:type="dxa"/>
          </w:tcPr>
          <w:p w14:paraId="15354D02" w14:textId="77777777" w:rsidR="00CB5B7E" w:rsidRDefault="00CB5B7E" w:rsidP="00CB5B7E">
            <w:pPr>
              <w:ind w:left="47"/>
              <w:rPr>
                <w:rFonts w:ascii="Arial" w:hAnsi="Arial" w:cs="Arial"/>
                <w:b/>
                <w:bCs/>
                <w:sz w:val="20"/>
              </w:rPr>
            </w:pPr>
            <w:r>
              <w:rPr>
                <w:rFonts w:ascii="Arial" w:hAnsi="Arial" w:cs="Arial"/>
                <w:b/>
                <w:bCs/>
                <w:sz w:val="20"/>
              </w:rPr>
              <w:t>Quantity</w:t>
            </w:r>
          </w:p>
        </w:tc>
        <w:tc>
          <w:tcPr>
            <w:tcW w:w="850" w:type="dxa"/>
          </w:tcPr>
          <w:p w14:paraId="15354D03" w14:textId="77777777" w:rsidR="00CB5B7E" w:rsidRDefault="00CB5B7E">
            <w:pPr>
              <w:rPr>
                <w:rFonts w:ascii="Arial" w:hAnsi="Arial" w:cs="Arial"/>
                <w:b/>
                <w:bCs/>
                <w:sz w:val="20"/>
              </w:rPr>
            </w:pPr>
            <w:r>
              <w:rPr>
                <w:rFonts w:ascii="Arial" w:hAnsi="Arial" w:cs="Arial"/>
                <w:b/>
                <w:bCs/>
                <w:sz w:val="20"/>
              </w:rPr>
              <w:t>Unit</w:t>
            </w:r>
          </w:p>
        </w:tc>
        <w:tc>
          <w:tcPr>
            <w:tcW w:w="3063" w:type="dxa"/>
          </w:tcPr>
          <w:p w14:paraId="15354D04" w14:textId="77777777" w:rsidR="00CB5B7E" w:rsidRDefault="00CB5B7E">
            <w:pPr>
              <w:rPr>
                <w:rFonts w:ascii="Arial" w:hAnsi="Arial" w:cs="Arial"/>
                <w:b/>
                <w:bCs/>
                <w:sz w:val="20"/>
              </w:rPr>
            </w:pPr>
            <w:r>
              <w:rPr>
                <w:rFonts w:ascii="Arial" w:hAnsi="Arial" w:cs="Arial"/>
                <w:b/>
                <w:bCs/>
                <w:sz w:val="20"/>
              </w:rPr>
              <w:t>Description</w:t>
            </w:r>
          </w:p>
        </w:tc>
        <w:tc>
          <w:tcPr>
            <w:tcW w:w="1237" w:type="dxa"/>
          </w:tcPr>
          <w:p w14:paraId="15354D05" w14:textId="77777777" w:rsidR="00CB5B7E" w:rsidRDefault="00CB5B7E">
            <w:pPr>
              <w:rPr>
                <w:rFonts w:ascii="Arial" w:hAnsi="Arial" w:cs="Arial"/>
                <w:b/>
                <w:bCs/>
                <w:sz w:val="20"/>
              </w:rPr>
            </w:pPr>
            <w:r>
              <w:rPr>
                <w:rFonts w:ascii="Arial" w:hAnsi="Arial" w:cs="Arial"/>
                <w:b/>
                <w:bCs/>
                <w:sz w:val="20"/>
              </w:rPr>
              <w:t xml:space="preserve">Unit price </w:t>
            </w:r>
          </w:p>
        </w:tc>
        <w:tc>
          <w:tcPr>
            <w:tcW w:w="1654" w:type="dxa"/>
          </w:tcPr>
          <w:p w14:paraId="15354D06" w14:textId="77777777" w:rsidR="00CB5B7E" w:rsidRDefault="00CB5B7E">
            <w:pPr>
              <w:rPr>
                <w:rFonts w:ascii="Arial" w:hAnsi="Arial" w:cs="Arial"/>
                <w:b/>
                <w:bCs/>
                <w:sz w:val="20"/>
              </w:rPr>
            </w:pPr>
            <w:r>
              <w:rPr>
                <w:rFonts w:ascii="Arial" w:hAnsi="Arial" w:cs="Arial"/>
                <w:b/>
                <w:bCs/>
                <w:sz w:val="20"/>
              </w:rPr>
              <w:t>Total Amount</w:t>
            </w:r>
          </w:p>
        </w:tc>
      </w:tr>
      <w:tr w:rsidR="00CB5B7E" w14:paraId="15354D0E" w14:textId="77777777" w:rsidTr="00CB5B7E">
        <w:tc>
          <w:tcPr>
            <w:tcW w:w="1419" w:type="dxa"/>
          </w:tcPr>
          <w:p w14:paraId="15354D08" w14:textId="77777777" w:rsidR="00CB5B7E" w:rsidRDefault="00CB5B7E">
            <w:pPr>
              <w:rPr>
                <w:rFonts w:ascii="Arial" w:hAnsi="Arial" w:cs="Arial"/>
                <w:sz w:val="20"/>
              </w:rPr>
            </w:pPr>
          </w:p>
        </w:tc>
        <w:tc>
          <w:tcPr>
            <w:tcW w:w="1134" w:type="dxa"/>
          </w:tcPr>
          <w:p w14:paraId="15354D09" w14:textId="77777777" w:rsidR="00CB5B7E" w:rsidRDefault="00CB5B7E">
            <w:pPr>
              <w:rPr>
                <w:rFonts w:ascii="Arial" w:hAnsi="Arial" w:cs="Arial"/>
                <w:sz w:val="20"/>
              </w:rPr>
            </w:pPr>
          </w:p>
        </w:tc>
        <w:tc>
          <w:tcPr>
            <w:tcW w:w="850" w:type="dxa"/>
          </w:tcPr>
          <w:p w14:paraId="15354D0A" w14:textId="77777777" w:rsidR="00CB5B7E" w:rsidRDefault="00CB5B7E">
            <w:pPr>
              <w:rPr>
                <w:rFonts w:ascii="Arial" w:hAnsi="Arial" w:cs="Arial"/>
                <w:sz w:val="20"/>
              </w:rPr>
            </w:pPr>
          </w:p>
        </w:tc>
        <w:tc>
          <w:tcPr>
            <w:tcW w:w="3063" w:type="dxa"/>
          </w:tcPr>
          <w:p w14:paraId="15354D0B" w14:textId="77777777" w:rsidR="00CB5B7E" w:rsidRDefault="00CB5B7E">
            <w:pPr>
              <w:rPr>
                <w:rFonts w:ascii="Arial" w:hAnsi="Arial" w:cs="Arial"/>
                <w:sz w:val="20"/>
              </w:rPr>
            </w:pPr>
          </w:p>
        </w:tc>
        <w:tc>
          <w:tcPr>
            <w:tcW w:w="1237" w:type="dxa"/>
          </w:tcPr>
          <w:p w14:paraId="15354D0C" w14:textId="77777777" w:rsidR="00CB5B7E" w:rsidRDefault="00CB5B7E">
            <w:pPr>
              <w:rPr>
                <w:rFonts w:ascii="Arial" w:hAnsi="Arial" w:cs="Arial"/>
                <w:sz w:val="20"/>
              </w:rPr>
            </w:pPr>
          </w:p>
        </w:tc>
        <w:tc>
          <w:tcPr>
            <w:tcW w:w="1654" w:type="dxa"/>
          </w:tcPr>
          <w:p w14:paraId="15354D0D" w14:textId="77777777" w:rsidR="00CB5B7E" w:rsidRDefault="00CB5B7E">
            <w:pPr>
              <w:rPr>
                <w:rFonts w:ascii="Arial" w:hAnsi="Arial" w:cs="Arial"/>
                <w:sz w:val="20"/>
              </w:rPr>
            </w:pPr>
          </w:p>
        </w:tc>
      </w:tr>
      <w:tr w:rsidR="00CB5B7E" w14:paraId="15354D15" w14:textId="77777777" w:rsidTr="00CB5B7E">
        <w:tc>
          <w:tcPr>
            <w:tcW w:w="1419" w:type="dxa"/>
          </w:tcPr>
          <w:p w14:paraId="15354D0F" w14:textId="77777777" w:rsidR="00CB5B7E" w:rsidRDefault="00CB5B7E">
            <w:pPr>
              <w:rPr>
                <w:rFonts w:ascii="Arial" w:hAnsi="Arial" w:cs="Arial"/>
                <w:sz w:val="20"/>
              </w:rPr>
            </w:pPr>
          </w:p>
        </w:tc>
        <w:tc>
          <w:tcPr>
            <w:tcW w:w="1134" w:type="dxa"/>
          </w:tcPr>
          <w:p w14:paraId="15354D10" w14:textId="77777777" w:rsidR="00CB5B7E" w:rsidRDefault="00CB5B7E">
            <w:pPr>
              <w:rPr>
                <w:rFonts w:ascii="Arial" w:hAnsi="Arial" w:cs="Arial"/>
                <w:sz w:val="20"/>
              </w:rPr>
            </w:pPr>
          </w:p>
        </w:tc>
        <w:tc>
          <w:tcPr>
            <w:tcW w:w="850" w:type="dxa"/>
          </w:tcPr>
          <w:p w14:paraId="15354D11" w14:textId="77777777" w:rsidR="00CB5B7E" w:rsidRDefault="00CB5B7E">
            <w:pPr>
              <w:rPr>
                <w:rFonts w:ascii="Arial" w:hAnsi="Arial" w:cs="Arial"/>
                <w:sz w:val="20"/>
              </w:rPr>
            </w:pPr>
          </w:p>
        </w:tc>
        <w:tc>
          <w:tcPr>
            <w:tcW w:w="3063" w:type="dxa"/>
          </w:tcPr>
          <w:p w14:paraId="15354D12" w14:textId="77777777" w:rsidR="00CB5B7E" w:rsidRDefault="00CB5B7E">
            <w:pPr>
              <w:rPr>
                <w:rFonts w:ascii="Arial" w:hAnsi="Arial" w:cs="Arial"/>
                <w:sz w:val="20"/>
              </w:rPr>
            </w:pPr>
          </w:p>
        </w:tc>
        <w:tc>
          <w:tcPr>
            <w:tcW w:w="1237" w:type="dxa"/>
          </w:tcPr>
          <w:p w14:paraId="15354D13" w14:textId="77777777" w:rsidR="00CB5B7E" w:rsidRDefault="00CB5B7E">
            <w:pPr>
              <w:rPr>
                <w:rFonts w:ascii="Arial" w:hAnsi="Arial" w:cs="Arial"/>
                <w:sz w:val="20"/>
              </w:rPr>
            </w:pPr>
          </w:p>
        </w:tc>
        <w:tc>
          <w:tcPr>
            <w:tcW w:w="1654" w:type="dxa"/>
          </w:tcPr>
          <w:p w14:paraId="15354D14" w14:textId="77777777" w:rsidR="00CB5B7E" w:rsidRDefault="00CB5B7E">
            <w:pPr>
              <w:rPr>
                <w:rFonts w:ascii="Arial" w:hAnsi="Arial" w:cs="Arial"/>
                <w:sz w:val="20"/>
              </w:rPr>
            </w:pPr>
          </w:p>
        </w:tc>
      </w:tr>
      <w:tr w:rsidR="00CB5B7E" w14:paraId="15354D1C" w14:textId="77777777" w:rsidTr="00CB5B7E">
        <w:tc>
          <w:tcPr>
            <w:tcW w:w="1419" w:type="dxa"/>
          </w:tcPr>
          <w:p w14:paraId="15354D16" w14:textId="77777777" w:rsidR="00CB5B7E" w:rsidRDefault="00CB5B7E">
            <w:pPr>
              <w:rPr>
                <w:rFonts w:ascii="Arial" w:hAnsi="Arial" w:cs="Arial"/>
                <w:sz w:val="20"/>
              </w:rPr>
            </w:pPr>
          </w:p>
        </w:tc>
        <w:tc>
          <w:tcPr>
            <w:tcW w:w="1134" w:type="dxa"/>
          </w:tcPr>
          <w:p w14:paraId="15354D17" w14:textId="77777777" w:rsidR="00CB5B7E" w:rsidRDefault="00CB5B7E">
            <w:pPr>
              <w:rPr>
                <w:rFonts w:ascii="Arial" w:hAnsi="Arial" w:cs="Arial"/>
                <w:sz w:val="20"/>
              </w:rPr>
            </w:pPr>
          </w:p>
        </w:tc>
        <w:tc>
          <w:tcPr>
            <w:tcW w:w="850" w:type="dxa"/>
          </w:tcPr>
          <w:p w14:paraId="15354D18" w14:textId="77777777" w:rsidR="00CB5B7E" w:rsidRDefault="00CB5B7E">
            <w:pPr>
              <w:rPr>
                <w:rFonts w:ascii="Arial" w:hAnsi="Arial" w:cs="Arial"/>
                <w:sz w:val="20"/>
              </w:rPr>
            </w:pPr>
          </w:p>
        </w:tc>
        <w:tc>
          <w:tcPr>
            <w:tcW w:w="3063" w:type="dxa"/>
          </w:tcPr>
          <w:p w14:paraId="15354D19" w14:textId="77777777" w:rsidR="00CB5B7E" w:rsidRDefault="00CB5B7E">
            <w:pPr>
              <w:rPr>
                <w:rFonts w:ascii="Arial" w:hAnsi="Arial" w:cs="Arial"/>
                <w:sz w:val="20"/>
              </w:rPr>
            </w:pPr>
          </w:p>
        </w:tc>
        <w:tc>
          <w:tcPr>
            <w:tcW w:w="1237" w:type="dxa"/>
          </w:tcPr>
          <w:p w14:paraId="15354D1A" w14:textId="77777777" w:rsidR="00CB5B7E" w:rsidRDefault="00CB5B7E">
            <w:pPr>
              <w:rPr>
                <w:rFonts w:ascii="Arial" w:hAnsi="Arial" w:cs="Arial"/>
                <w:sz w:val="20"/>
              </w:rPr>
            </w:pPr>
          </w:p>
        </w:tc>
        <w:tc>
          <w:tcPr>
            <w:tcW w:w="1654" w:type="dxa"/>
          </w:tcPr>
          <w:p w14:paraId="15354D1B" w14:textId="77777777" w:rsidR="00CB5B7E" w:rsidRDefault="00CB5B7E">
            <w:pPr>
              <w:rPr>
                <w:rFonts w:ascii="Arial" w:hAnsi="Arial" w:cs="Arial"/>
                <w:sz w:val="20"/>
              </w:rPr>
            </w:pPr>
          </w:p>
        </w:tc>
      </w:tr>
      <w:tr w:rsidR="00CB5B7E" w14:paraId="15354D23" w14:textId="77777777" w:rsidTr="00CB5B7E">
        <w:tc>
          <w:tcPr>
            <w:tcW w:w="1419" w:type="dxa"/>
          </w:tcPr>
          <w:p w14:paraId="15354D1D" w14:textId="77777777" w:rsidR="00CB5B7E" w:rsidRDefault="00CB5B7E">
            <w:pPr>
              <w:rPr>
                <w:rFonts w:ascii="Arial" w:hAnsi="Arial" w:cs="Arial"/>
                <w:sz w:val="20"/>
              </w:rPr>
            </w:pPr>
          </w:p>
        </w:tc>
        <w:tc>
          <w:tcPr>
            <w:tcW w:w="1134" w:type="dxa"/>
          </w:tcPr>
          <w:p w14:paraId="15354D1E" w14:textId="77777777" w:rsidR="00CB5B7E" w:rsidRDefault="00CB5B7E">
            <w:pPr>
              <w:rPr>
                <w:rFonts w:ascii="Arial" w:hAnsi="Arial" w:cs="Arial"/>
                <w:sz w:val="20"/>
              </w:rPr>
            </w:pPr>
          </w:p>
        </w:tc>
        <w:tc>
          <w:tcPr>
            <w:tcW w:w="850" w:type="dxa"/>
          </w:tcPr>
          <w:p w14:paraId="15354D1F" w14:textId="77777777" w:rsidR="00CB5B7E" w:rsidRDefault="00CB5B7E">
            <w:pPr>
              <w:rPr>
                <w:rFonts w:ascii="Arial" w:hAnsi="Arial" w:cs="Arial"/>
                <w:sz w:val="20"/>
              </w:rPr>
            </w:pPr>
          </w:p>
        </w:tc>
        <w:tc>
          <w:tcPr>
            <w:tcW w:w="3063" w:type="dxa"/>
          </w:tcPr>
          <w:p w14:paraId="15354D20" w14:textId="77777777" w:rsidR="00CB5B7E" w:rsidRDefault="00CB5B7E">
            <w:pPr>
              <w:rPr>
                <w:rFonts w:ascii="Arial" w:hAnsi="Arial" w:cs="Arial"/>
                <w:sz w:val="20"/>
              </w:rPr>
            </w:pPr>
          </w:p>
        </w:tc>
        <w:tc>
          <w:tcPr>
            <w:tcW w:w="1237" w:type="dxa"/>
          </w:tcPr>
          <w:p w14:paraId="15354D21" w14:textId="77777777" w:rsidR="00CB5B7E" w:rsidRDefault="00CB5B7E">
            <w:pPr>
              <w:rPr>
                <w:rFonts w:ascii="Arial" w:hAnsi="Arial" w:cs="Arial"/>
                <w:sz w:val="20"/>
              </w:rPr>
            </w:pPr>
          </w:p>
        </w:tc>
        <w:tc>
          <w:tcPr>
            <w:tcW w:w="1654" w:type="dxa"/>
          </w:tcPr>
          <w:p w14:paraId="15354D22" w14:textId="77777777" w:rsidR="00CB5B7E" w:rsidRDefault="00CB5B7E">
            <w:pPr>
              <w:rPr>
                <w:rFonts w:ascii="Arial" w:hAnsi="Arial" w:cs="Arial"/>
                <w:sz w:val="20"/>
              </w:rPr>
            </w:pPr>
          </w:p>
        </w:tc>
      </w:tr>
      <w:tr w:rsidR="00CB5B7E" w14:paraId="15354D2A" w14:textId="77777777" w:rsidTr="00CB5B7E">
        <w:tc>
          <w:tcPr>
            <w:tcW w:w="1419" w:type="dxa"/>
          </w:tcPr>
          <w:p w14:paraId="15354D24" w14:textId="77777777" w:rsidR="00CB5B7E" w:rsidRDefault="00CB5B7E">
            <w:pPr>
              <w:rPr>
                <w:rFonts w:ascii="Arial" w:hAnsi="Arial" w:cs="Arial"/>
                <w:sz w:val="20"/>
              </w:rPr>
            </w:pPr>
          </w:p>
        </w:tc>
        <w:tc>
          <w:tcPr>
            <w:tcW w:w="1134" w:type="dxa"/>
          </w:tcPr>
          <w:p w14:paraId="15354D25" w14:textId="77777777" w:rsidR="00CB5B7E" w:rsidRDefault="00CB5B7E">
            <w:pPr>
              <w:rPr>
                <w:rFonts w:ascii="Arial" w:hAnsi="Arial" w:cs="Arial"/>
                <w:sz w:val="20"/>
              </w:rPr>
            </w:pPr>
          </w:p>
        </w:tc>
        <w:tc>
          <w:tcPr>
            <w:tcW w:w="850" w:type="dxa"/>
          </w:tcPr>
          <w:p w14:paraId="15354D26" w14:textId="77777777" w:rsidR="00CB5B7E" w:rsidRDefault="00CB5B7E">
            <w:pPr>
              <w:rPr>
                <w:rFonts w:ascii="Arial" w:hAnsi="Arial" w:cs="Arial"/>
                <w:sz w:val="20"/>
              </w:rPr>
            </w:pPr>
          </w:p>
        </w:tc>
        <w:tc>
          <w:tcPr>
            <w:tcW w:w="3063" w:type="dxa"/>
          </w:tcPr>
          <w:p w14:paraId="15354D27" w14:textId="77777777" w:rsidR="00CB5B7E" w:rsidRDefault="00CB5B7E">
            <w:pPr>
              <w:rPr>
                <w:rFonts w:ascii="Arial" w:hAnsi="Arial" w:cs="Arial"/>
                <w:sz w:val="20"/>
              </w:rPr>
            </w:pPr>
          </w:p>
        </w:tc>
        <w:tc>
          <w:tcPr>
            <w:tcW w:w="1237" w:type="dxa"/>
          </w:tcPr>
          <w:p w14:paraId="15354D28" w14:textId="77777777" w:rsidR="00CB5B7E" w:rsidRDefault="00CB5B7E">
            <w:pPr>
              <w:rPr>
                <w:rFonts w:ascii="Arial" w:hAnsi="Arial" w:cs="Arial"/>
                <w:sz w:val="20"/>
              </w:rPr>
            </w:pPr>
          </w:p>
        </w:tc>
        <w:tc>
          <w:tcPr>
            <w:tcW w:w="1654" w:type="dxa"/>
          </w:tcPr>
          <w:p w14:paraId="15354D29" w14:textId="77777777" w:rsidR="00CB5B7E" w:rsidRDefault="00CB5B7E">
            <w:pPr>
              <w:rPr>
                <w:rFonts w:ascii="Arial" w:hAnsi="Arial" w:cs="Arial"/>
                <w:sz w:val="20"/>
              </w:rPr>
            </w:pPr>
          </w:p>
        </w:tc>
      </w:tr>
      <w:tr w:rsidR="00CB5B7E" w14:paraId="15354D31" w14:textId="77777777" w:rsidTr="00CB5B7E">
        <w:tc>
          <w:tcPr>
            <w:tcW w:w="1419" w:type="dxa"/>
          </w:tcPr>
          <w:p w14:paraId="15354D2B" w14:textId="77777777" w:rsidR="00CB5B7E" w:rsidRPr="00CB5B7E" w:rsidRDefault="00CB5B7E" w:rsidP="00CB5B7E">
            <w:pPr>
              <w:rPr>
                <w:rFonts w:ascii="Arial" w:hAnsi="Arial" w:cs="Arial"/>
                <w:b/>
                <w:sz w:val="20"/>
              </w:rPr>
            </w:pPr>
            <w:r w:rsidRPr="00CB5B7E">
              <w:rPr>
                <w:rFonts w:ascii="Arial" w:hAnsi="Arial" w:cs="Arial"/>
                <w:b/>
                <w:sz w:val="20"/>
              </w:rPr>
              <w:t xml:space="preserve">Sub-total: </w:t>
            </w:r>
          </w:p>
        </w:tc>
        <w:tc>
          <w:tcPr>
            <w:tcW w:w="1134" w:type="dxa"/>
          </w:tcPr>
          <w:p w14:paraId="15354D2C" w14:textId="77777777" w:rsidR="00CB5B7E" w:rsidRDefault="00CB5B7E">
            <w:pPr>
              <w:rPr>
                <w:rFonts w:ascii="Arial" w:hAnsi="Arial" w:cs="Arial"/>
                <w:sz w:val="20"/>
              </w:rPr>
            </w:pPr>
          </w:p>
        </w:tc>
        <w:tc>
          <w:tcPr>
            <w:tcW w:w="850" w:type="dxa"/>
          </w:tcPr>
          <w:p w14:paraId="15354D2D" w14:textId="77777777" w:rsidR="00CB5B7E" w:rsidRDefault="00CB5B7E">
            <w:pPr>
              <w:rPr>
                <w:rFonts w:ascii="Arial" w:hAnsi="Arial" w:cs="Arial"/>
                <w:sz w:val="20"/>
              </w:rPr>
            </w:pPr>
          </w:p>
        </w:tc>
        <w:tc>
          <w:tcPr>
            <w:tcW w:w="3063" w:type="dxa"/>
          </w:tcPr>
          <w:p w14:paraId="15354D2E" w14:textId="77777777" w:rsidR="00CB5B7E" w:rsidRDefault="00CB5B7E">
            <w:pPr>
              <w:rPr>
                <w:rFonts w:ascii="Arial" w:hAnsi="Arial" w:cs="Arial"/>
                <w:sz w:val="20"/>
              </w:rPr>
            </w:pPr>
          </w:p>
        </w:tc>
        <w:tc>
          <w:tcPr>
            <w:tcW w:w="1237" w:type="dxa"/>
          </w:tcPr>
          <w:p w14:paraId="15354D2F" w14:textId="77777777" w:rsidR="00CB5B7E" w:rsidRDefault="00CB5B7E">
            <w:pPr>
              <w:rPr>
                <w:rFonts w:ascii="Arial" w:hAnsi="Arial" w:cs="Arial"/>
                <w:sz w:val="20"/>
              </w:rPr>
            </w:pPr>
          </w:p>
        </w:tc>
        <w:tc>
          <w:tcPr>
            <w:tcW w:w="1654" w:type="dxa"/>
          </w:tcPr>
          <w:p w14:paraId="15354D30" w14:textId="77777777" w:rsidR="00CB5B7E" w:rsidRDefault="00CB5B7E">
            <w:pPr>
              <w:rPr>
                <w:rFonts w:ascii="Arial" w:hAnsi="Arial" w:cs="Arial"/>
                <w:sz w:val="20"/>
              </w:rPr>
            </w:pPr>
          </w:p>
        </w:tc>
      </w:tr>
      <w:tr w:rsidR="00CB5B7E" w14:paraId="15354D38" w14:textId="77777777" w:rsidTr="00CB5B7E">
        <w:tc>
          <w:tcPr>
            <w:tcW w:w="1419" w:type="dxa"/>
          </w:tcPr>
          <w:p w14:paraId="15354D32" w14:textId="77777777" w:rsidR="00CB5B7E" w:rsidRPr="00CB5B7E" w:rsidRDefault="00CB5B7E">
            <w:pPr>
              <w:rPr>
                <w:rFonts w:ascii="Arial" w:hAnsi="Arial" w:cs="Arial"/>
                <w:b/>
                <w:sz w:val="20"/>
              </w:rPr>
            </w:pPr>
            <w:r w:rsidRPr="00CB5B7E">
              <w:rPr>
                <w:rFonts w:ascii="Arial" w:hAnsi="Arial" w:cs="Arial"/>
                <w:b/>
                <w:sz w:val="20"/>
              </w:rPr>
              <w:t>VAT:</w:t>
            </w:r>
          </w:p>
        </w:tc>
        <w:tc>
          <w:tcPr>
            <w:tcW w:w="1134" w:type="dxa"/>
          </w:tcPr>
          <w:p w14:paraId="15354D33" w14:textId="77777777" w:rsidR="00CB5B7E" w:rsidRDefault="00CB5B7E">
            <w:pPr>
              <w:rPr>
                <w:rFonts w:ascii="Arial" w:hAnsi="Arial" w:cs="Arial"/>
                <w:sz w:val="20"/>
              </w:rPr>
            </w:pPr>
          </w:p>
        </w:tc>
        <w:tc>
          <w:tcPr>
            <w:tcW w:w="850" w:type="dxa"/>
          </w:tcPr>
          <w:p w14:paraId="15354D34" w14:textId="77777777" w:rsidR="00CB5B7E" w:rsidRDefault="00CB5B7E">
            <w:pPr>
              <w:rPr>
                <w:rFonts w:ascii="Arial" w:hAnsi="Arial" w:cs="Arial"/>
                <w:sz w:val="20"/>
              </w:rPr>
            </w:pPr>
          </w:p>
        </w:tc>
        <w:tc>
          <w:tcPr>
            <w:tcW w:w="3063" w:type="dxa"/>
          </w:tcPr>
          <w:p w14:paraId="15354D35" w14:textId="77777777" w:rsidR="00CB5B7E" w:rsidRDefault="00CB5B7E">
            <w:pPr>
              <w:rPr>
                <w:rFonts w:ascii="Arial" w:hAnsi="Arial" w:cs="Arial"/>
                <w:sz w:val="20"/>
              </w:rPr>
            </w:pPr>
          </w:p>
        </w:tc>
        <w:tc>
          <w:tcPr>
            <w:tcW w:w="1237" w:type="dxa"/>
          </w:tcPr>
          <w:p w14:paraId="15354D36" w14:textId="77777777" w:rsidR="00CB5B7E" w:rsidRDefault="00CB5B7E">
            <w:pPr>
              <w:rPr>
                <w:rFonts w:ascii="Arial" w:hAnsi="Arial" w:cs="Arial"/>
                <w:sz w:val="20"/>
              </w:rPr>
            </w:pPr>
          </w:p>
        </w:tc>
        <w:tc>
          <w:tcPr>
            <w:tcW w:w="1654" w:type="dxa"/>
          </w:tcPr>
          <w:p w14:paraId="15354D37" w14:textId="77777777" w:rsidR="00CB5B7E" w:rsidRDefault="00CB5B7E">
            <w:pPr>
              <w:rPr>
                <w:rFonts w:ascii="Arial" w:hAnsi="Arial" w:cs="Arial"/>
                <w:sz w:val="20"/>
              </w:rPr>
            </w:pPr>
          </w:p>
        </w:tc>
      </w:tr>
      <w:tr w:rsidR="00CB5B7E" w14:paraId="15354D3F" w14:textId="77777777" w:rsidTr="00CB5B7E">
        <w:tc>
          <w:tcPr>
            <w:tcW w:w="1419" w:type="dxa"/>
          </w:tcPr>
          <w:p w14:paraId="15354D39" w14:textId="77777777" w:rsidR="00CB5B7E" w:rsidRPr="00CB5B7E" w:rsidRDefault="00CB5B7E">
            <w:pPr>
              <w:rPr>
                <w:rFonts w:ascii="Arial" w:hAnsi="Arial" w:cs="Arial"/>
                <w:b/>
                <w:sz w:val="20"/>
              </w:rPr>
            </w:pPr>
            <w:r w:rsidRPr="00CB5B7E">
              <w:rPr>
                <w:rFonts w:ascii="Arial" w:hAnsi="Arial" w:cs="Arial"/>
                <w:b/>
                <w:sz w:val="20"/>
              </w:rPr>
              <w:t>Total price:</w:t>
            </w:r>
          </w:p>
        </w:tc>
        <w:tc>
          <w:tcPr>
            <w:tcW w:w="1134" w:type="dxa"/>
          </w:tcPr>
          <w:p w14:paraId="15354D3A" w14:textId="77777777" w:rsidR="00CB5B7E" w:rsidRDefault="00CB5B7E">
            <w:pPr>
              <w:rPr>
                <w:rFonts w:ascii="Arial" w:hAnsi="Arial" w:cs="Arial"/>
                <w:sz w:val="20"/>
              </w:rPr>
            </w:pPr>
          </w:p>
        </w:tc>
        <w:tc>
          <w:tcPr>
            <w:tcW w:w="850" w:type="dxa"/>
          </w:tcPr>
          <w:p w14:paraId="15354D3B" w14:textId="77777777" w:rsidR="00CB5B7E" w:rsidRDefault="00CB5B7E">
            <w:pPr>
              <w:rPr>
                <w:rFonts w:ascii="Arial" w:hAnsi="Arial" w:cs="Arial"/>
                <w:sz w:val="20"/>
              </w:rPr>
            </w:pPr>
          </w:p>
        </w:tc>
        <w:tc>
          <w:tcPr>
            <w:tcW w:w="3063" w:type="dxa"/>
          </w:tcPr>
          <w:p w14:paraId="15354D3C" w14:textId="77777777" w:rsidR="00CB5B7E" w:rsidRDefault="00CB5B7E">
            <w:pPr>
              <w:rPr>
                <w:rFonts w:ascii="Arial" w:hAnsi="Arial" w:cs="Arial"/>
                <w:sz w:val="20"/>
              </w:rPr>
            </w:pPr>
          </w:p>
        </w:tc>
        <w:tc>
          <w:tcPr>
            <w:tcW w:w="1237" w:type="dxa"/>
          </w:tcPr>
          <w:p w14:paraId="15354D3D" w14:textId="77777777" w:rsidR="00CB5B7E" w:rsidRDefault="00CB5B7E">
            <w:pPr>
              <w:rPr>
                <w:rFonts w:ascii="Arial" w:hAnsi="Arial" w:cs="Arial"/>
                <w:sz w:val="20"/>
              </w:rPr>
            </w:pPr>
          </w:p>
        </w:tc>
        <w:tc>
          <w:tcPr>
            <w:tcW w:w="1654" w:type="dxa"/>
          </w:tcPr>
          <w:p w14:paraId="15354D3E" w14:textId="77777777" w:rsidR="00CB5B7E" w:rsidRDefault="00CB5B7E">
            <w:pPr>
              <w:rPr>
                <w:rFonts w:ascii="Arial" w:hAnsi="Arial" w:cs="Arial"/>
                <w:sz w:val="20"/>
              </w:rPr>
            </w:pPr>
          </w:p>
        </w:tc>
      </w:tr>
    </w:tbl>
    <w:p w14:paraId="15354D40" w14:textId="77777777" w:rsidR="002374E6" w:rsidRDefault="002374E6">
      <w:pPr>
        <w:rPr>
          <w:rFonts w:ascii="Arial" w:hAnsi="Arial" w:cs="Arial"/>
          <w:sz w:val="20"/>
        </w:rPr>
      </w:pPr>
    </w:p>
    <w:p w14:paraId="15354D41" w14:textId="77777777" w:rsidR="00D04925" w:rsidRDefault="00D04925" w:rsidP="00B50D3C">
      <w:pPr>
        <w:rPr>
          <w:rFonts w:ascii="Arial" w:hAnsi="Arial" w:cs="Arial"/>
          <w:b/>
          <w:bCs/>
          <w:sz w:val="20"/>
        </w:rPr>
      </w:pPr>
    </w:p>
    <w:p w14:paraId="15354D42" w14:textId="77777777" w:rsidR="00B50D3C" w:rsidRDefault="00B50D3C" w:rsidP="00B50D3C">
      <w:pPr>
        <w:rPr>
          <w:rFonts w:ascii="Arial" w:hAnsi="Arial" w:cs="Arial"/>
          <w:b/>
          <w:bCs/>
          <w:sz w:val="20"/>
        </w:rPr>
      </w:pPr>
    </w:p>
    <w:p w14:paraId="15354D43" w14:textId="77777777" w:rsidR="00B50D3C" w:rsidRDefault="00B50D3C" w:rsidP="00B50D3C">
      <w:pPr>
        <w:rPr>
          <w:rFonts w:ascii="Arial" w:hAnsi="Arial" w:cs="Arial"/>
          <w:b/>
          <w:bCs/>
          <w:sz w:val="20"/>
        </w:rPr>
      </w:pPr>
    </w:p>
    <w:p w14:paraId="15354D44" w14:textId="77777777" w:rsidR="00B41E2A" w:rsidRPr="00CD6D11" w:rsidRDefault="00B1475E" w:rsidP="00B477CE">
      <w:pPr>
        <w:spacing w:before="120"/>
        <w:rPr>
          <w:rFonts w:ascii="Arial" w:hAnsi="Arial" w:cs="Arial"/>
          <w:b/>
          <w:sz w:val="20"/>
          <w:szCs w:val="20"/>
          <w:highlight w:val="cyan"/>
          <w:lang w:val="en-GB"/>
        </w:rPr>
      </w:pPr>
      <w:r w:rsidRPr="00CD6D11">
        <w:rPr>
          <w:rFonts w:ascii="Arial" w:hAnsi="Arial" w:cs="Arial"/>
          <w:b/>
          <w:sz w:val="20"/>
          <w:szCs w:val="20"/>
          <w:highlight w:val="cyan"/>
          <w:lang w:val="en-GB"/>
        </w:rPr>
        <w:t xml:space="preserve">(Option: </w:t>
      </w:r>
      <w:r w:rsidR="005D0540">
        <w:rPr>
          <w:rFonts w:ascii="Arial" w:hAnsi="Arial" w:cs="Arial"/>
          <w:b/>
          <w:sz w:val="20"/>
          <w:szCs w:val="20"/>
          <w:highlight w:val="cyan"/>
          <w:lang w:val="en-GB"/>
        </w:rPr>
        <w:t xml:space="preserve">After </w:t>
      </w:r>
      <w:r w:rsidR="000D775E">
        <w:rPr>
          <w:rFonts w:ascii="Arial" w:hAnsi="Arial" w:cs="Arial"/>
          <w:b/>
          <w:sz w:val="20"/>
          <w:szCs w:val="20"/>
          <w:highlight w:val="cyan"/>
          <w:lang w:val="en-GB"/>
        </w:rPr>
        <w:t>sales s</w:t>
      </w:r>
      <w:r w:rsidR="00313B6E">
        <w:rPr>
          <w:rFonts w:ascii="Arial" w:hAnsi="Arial" w:cs="Arial"/>
          <w:b/>
          <w:sz w:val="20"/>
          <w:szCs w:val="20"/>
          <w:highlight w:val="cyan"/>
          <w:lang w:val="en-GB"/>
        </w:rPr>
        <w:t>ervice</w:t>
      </w:r>
      <w:r w:rsidRPr="00CD6D11">
        <w:rPr>
          <w:rFonts w:ascii="Arial" w:hAnsi="Arial" w:cs="Arial"/>
          <w:b/>
          <w:sz w:val="20"/>
          <w:szCs w:val="20"/>
          <w:highlight w:val="cyan"/>
          <w:lang w:val="en-GB"/>
        </w:rPr>
        <w:t>)</w:t>
      </w:r>
      <w:r w:rsidR="00B41E2A" w:rsidRPr="00CD6D11">
        <w:rPr>
          <w:rFonts w:ascii="Arial" w:hAnsi="Arial" w:cs="Arial"/>
          <w:b/>
          <w:sz w:val="20"/>
          <w:szCs w:val="20"/>
          <w:highlight w:val="cyan"/>
          <w:lang w:val="en-GB"/>
        </w:rPr>
        <w:t xml:space="preserve"> </w:t>
      </w:r>
    </w:p>
    <w:p w14:paraId="15354D45" w14:textId="77777777" w:rsidR="00C93291" w:rsidRDefault="00105D98" w:rsidP="00C93291">
      <w:pPr>
        <w:autoSpaceDE w:val="0"/>
        <w:autoSpaceDN w:val="0"/>
        <w:adjustRightInd w:val="0"/>
        <w:rPr>
          <w:rFonts w:ascii="Arial" w:hAnsi="Arial" w:cs="Arial"/>
          <w:sz w:val="20"/>
          <w:szCs w:val="20"/>
          <w:lang w:val="en-GB"/>
        </w:rPr>
      </w:pPr>
      <w:r w:rsidRPr="00105D98">
        <w:rPr>
          <w:rFonts w:ascii="Arial" w:hAnsi="Arial" w:cs="Arial"/>
          <w:sz w:val="20"/>
          <w:szCs w:val="20"/>
          <w:lang w:val="en-GB"/>
        </w:rPr>
        <w:t xml:space="preserve">The supplier shall ensure availability of local after sales service and warranty service in </w:t>
      </w:r>
      <w:r w:rsidRPr="00105D98">
        <w:rPr>
          <w:rFonts w:ascii="Arial" w:hAnsi="Arial" w:cs="Arial"/>
          <w:sz w:val="20"/>
          <w:szCs w:val="20"/>
          <w:highlight w:val="yellow"/>
          <w:lang w:val="en-GB"/>
        </w:rPr>
        <w:t>&lt;country and location&gt;</w:t>
      </w:r>
      <w:r w:rsidRPr="00105D98">
        <w:rPr>
          <w:rFonts w:ascii="Arial" w:hAnsi="Arial" w:cs="Arial"/>
          <w:sz w:val="20"/>
          <w:szCs w:val="20"/>
          <w:lang w:val="en-GB"/>
        </w:rPr>
        <w:t xml:space="preserve"> and shall provide contact details and a description of the local representative responsible for providing after sales service. </w:t>
      </w:r>
      <w:r w:rsidR="00C93291" w:rsidRPr="00A65AEB">
        <w:rPr>
          <w:rFonts w:ascii="Arial" w:hAnsi="Arial" w:cs="Arial"/>
          <w:b/>
          <w:sz w:val="20"/>
          <w:szCs w:val="20"/>
          <w:highlight w:val="red"/>
          <w:lang w:val="en-GB"/>
        </w:rPr>
        <w:t xml:space="preserve">(Note: delete </w:t>
      </w:r>
      <w:r w:rsidR="0009275B">
        <w:rPr>
          <w:rFonts w:ascii="Arial" w:hAnsi="Arial" w:cs="Arial"/>
          <w:b/>
          <w:sz w:val="20"/>
          <w:szCs w:val="20"/>
          <w:highlight w:val="red"/>
          <w:lang w:val="en-GB"/>
        </w:rPr>
        <w:t>option</w:t>
      </w:r>
      <w:r w:rsidR="00C93291" w:rsidRPr="00A65AEB">
        <w:rPr>
          <w:rFonts w:ascii="Arial" w:hAnsi="Arial" w:cs="Arial"/>
          <w:b/>
          <w:sz w:val="20"/>
          <w:szCs w:val="20"/>
          <w:highlight w:val="red"/>
          <w:lang w:val="en-GB"/>
        </w:rPr>
        <w:t xml:space="preserve"> if not required)</w:t>
      </w:r>
    </w:p>
    <w:p w14:paraId="15354D46" w14:textId="77777777" w:rsidR="00105D98" w:rsidRDefault="00105D98" w:rsidP="00105D98">
      <w:pPr>
        <w:outlineLvl w:val="0"/>
        <w:rPr>
          <w:rFonts w:ascii="Arial" w:hAnsi="Arial" w:cs="Arial"/>
          <w:sz w:val="20"/>
          <w:szCs w:val="20"/>
          <w:lang w:val="en-GB"/>
        </w:rPr>
      </w:pPr>
    </w:p>
    <w:p w14:paraId="15354D47" w14:textId="77777777" w:rsidR="00C93291" w:rsidRPr="00C93291" w:rsidRDefault="00C93291" w:rsidP="00C93291">
      <w:pPr>
        <w:outlineLvl w:val="0"/>
        <w:rPr>
          <w:rFonts w:ascii="Arial" w:hAnsi="Arial" w:cs="Arial"/>
          <w:b/>
          <w:sz w:val="20"/>
          <w:szCs w:val="20"/>
          <w:lang w:val="en-GB"/>
        </w:rPr>
      </w:pPr>
      <w:r w:rsidRPr="00C93291">
        <w:rPr>
          <w:rFonts w:ascii="Arial" w:hAnsi="Arial" w:cs="Arial"/>
          <w:b/>
          <w:sz w:val="20"/>
          <w:szCs w:val="20"/>
          <w:highlight w:val="cyan"/>
          <w:lang w:val="en-GB"/>
        </w:rPr>
        <w:t xml:space="preserve">(Option: Spare </w:t>
      </w:r>
      <w:r w:rsidR="000D775E">
        <w:rPr>
          <w:rFonts w:ascii="Arial" w:hAnsi="Arial" w:cs="Arial"/>
          <w:b/>
          <w:sz w:val="20"/>
          <w:szCs w:val="20"/>
          <w:highlight w:val="cyan"/>
          <w:lang w:val="en-GB"/>
        </w:rPr>
        <w:t>p</w:t>
      </w:r>
      <w:r w:rsidRPr="00C93291">
        <w:rPr>
          <w:rFonts w:ascii="Arial" w:hAnsi="Arial" w:cs="Arial"/>
          <w:b/>
          <w:sz w:val="20"/>
          <w:szCs w:val="20"/>
          <w:highlight w:val="cyan"/>
          <w:lang w:val="en-GB"/>
        </w:rPr>
        <w:t>arts)</w:t>
      </w:r>
    </w:p>
    <w:p w14:paraId="15354D48" w14:textId="77777777" w:rsidR="00105D98" w:rsidRPr="00280320" w:rsidRDefault="00105D98" w:rsidP="00105D98">
      <w:pPr>
        <w:rPr>
          <w:rFonts w:ascii="Arial" w:hAnsi="Arial" w:cs="Arial"/>
          <w:sz w:val="20"/>
          <w:szCs w:val="20"/>
          <w:lang w:val="en-GB"/>
        </w:rPr>
      </w:pPr>
      <w:r w:rsidRPr="004F7C29">
        <w:rPr>
          <w:rFonts w:ascii="Arial" w:hAnsi="Arial" w:cs="Arial"/>
          <w:sz w:val="20"/>
          <w:szCs w:val="20"/>
          <w:highlight w:val="yellow"/>
          <w:lang w:val="en-GB"/>
        </w:rPr>
        <w:t>&lt;Specify the requirements with reference to the supplier</w:t>
      </w:r>
      <w:r w:rsidR="00F563CE">
        <w:rPr>
          <w:rFonts w:ascii="Arial" w:hAnsi="Arial" w:cs="Arial"/>
          <w:sz w:val="20"/>
          <w:szCs w:val="20"/>
          <w:highlight w:val="yellow"/>
          <w:lang w:val="en-GB"/>
        </w:rPr>
        <w:t>’s</w:t>
      </w:r>
      <w:r w:rsidRPr="004F7C29">
        <w:rPr>
          <w:rFonts w:ascii="Arial" w:hAnsi="Arial" w:cs="Arial"/>
          <w:sz w:val="20"/>
          <w:szCs w:val="20"/>
          <w:highlight w:val="yellow"/>
          <w:lang w:val="en-GB"/>
        </w:rPr>
        <w:t xml:space="preserve"> tender</w:t>
      </w:r>
      <w:r w:rsidR="00C93291">
        <w:rPr>
          <w:rFonts w:ascii="Arial" w:hAnsi="Arial" w:cs="Arial"/>
          <w:sz w:val="20"/>
          <w:szCs w:val="20"/>
          <w:highlight w:val="yellow"/>
          <w:lang w:val="en-GB"/>
        </w:rPr>
        <w:t>/quotation</w:t>
      </w:r>
      <w:r w:rsidRPr="004F7C29">
        <w:rPr>
          <w:rFonts w:ascii="Arial" w:hAnsi="Arial" w:cs="Arial"/>
          <w:sz w:val="20"/>
          <w:szCs w:val="20"/>
          <w:highlight w:val="yellow"/>
          <w:lang w:val="en-GB"/>
        </w:rPr>
        <w:t>&gt;</w:t>
      </w:r>
      <w:r w:rsidRPr="00280320">
        <w:rPr>
          <w:rFonts w:ascii="Arial" w:hAnsi="Arial" w:cs="Arial"/>
          <w:sz w:val="20"/>
          <w:szCs w:val="20"/>
          <w:lang w:val="en-GB"/>
        </w:rPr>
        <w:t xml:space="preserve"> </w:t>
      </w:r>
    </w:p>
    <w:p w14:paraId="15354D49" w14:textId="77777777" w:rsidR="00105D98" w:rsidRDefault="0009275B" w:rsidP="00B41E2A">
      <w:pPr>
        <w:autoSpaceDE w:val="0"/>
        <w:autoSpaceDN w:val="0"/>
        <w:adjustRightInd w:val="0"/>
        <w:rPr>
          <w:rFonts w:ascii="Arial" w:hAnsi="Arial" w:cs="Arial"/>
          <w:sz w:val="20"/>
          <w:szCs w:val="20"/>
          <w:lang w:val="en-GB"/>
        </w:rPr>
      </w:pPr>
      <w:r w:rsidRPr="00A65AEB">
        <w:rPr>
          <w:rFonts w:ascii="Arial" w:hAnsi="Arial" w:cs="Arial"/>
          <w:b/>
          <w:sz w:val="20"/>
          <w:szCs w:val="20"/>
          <w:highlight w:val="red"/>
          <w:lang w:val="en-GB"/>
        </w:rPr>
        <w:t xml:space="preserve">(Note: delete </w:t>
      </w:r>
      <w:r>
        <w:rPr>
          <w:rFonts w:ascii="Arial" w:hAnsi="Arial" w:cs="Arial"/>
          <w:b/>
          <w:sz w:val="20"/>
          <w:szCs w:val="20"/>
          <w:highlight w:val="red"/>
          <w:lang w:val="en-GB"/>
        </w:rPr>
        <w:t>option</w:t>
      </w:r>
      <w:r w:rsidRPr="00A65AEB">
        <w:rPr>
          <w:rFonts w:ascii="Arial" w:hAnsi="Arial" w:cs="Arial"/>
          <w:b/>
          <w:sz w:val="20"/>
          <w:szCs w:val="20"/>
          <w:highlight w:val="red"/>
          <w:lang w:val="en-GB"/>
        </w:rPr>
        <w:t xml:space="preserve"> if not required)</w:t>
      </w:r>
    </w:p>
    <w:p w14:paraId="15354D4A" w14:textId="77777777" w:rsidR="0009275B" w:rsidRDefault="0009275B" w:rsidP="00B41E2A">
      <w:pPr>
        <w:autoSpaceDE w:val="0"/>
        <w:autoSpaceDN w:val="0"/>
        <w:adjustRightInd w:val="0"/>
        <w:rPr>
          <w:rFonts w:ascii="Arial" w:hAnsi="Arial" w:cs="Arial"/>
          <w:sz w:val="20"/>
          <w:szCs w:val="20"/>
          <w:lang w:val="en-GB"/>
        </w:rPr>
      </w:pPr>
    </w:p>
    <w:p w14:paraId="15354D4B" w14:textId="77777777" w:rsidR="00C93291" w:rsidRDefault="00313B6E" w:rsidP="00B41E2A">
      <w:pPr>
        <w:autoSpaceDE w:val="0"/>
        <w:autoSpaceDN w:val="0"/>
        <w:adjustRightInd w:val="0"/>
        <w:rPr>
          <w:rFonts w:ascii="Arial" w:hAnsi="Arial" w:cs="Arial"/>
          <w:sz w:val="20"/>
          <w:szCs w:val="20"/>
          <w:lang w:val="en-GB"/>
        </w:rPr>
      </w:pPr>
      <w:r w:rsidRPr="00C93291">
        <w:rPr>
          <w:rFonts w:ascii="Arial" w:hAnsi="Arial" w:cs="Arial"/>
          <w:b/>
          <w:sz w:val="20"/>
          <w:szCs w:val="20"/>
          <w:highlight w:val="cyan"/>
          <w:lang w:val="en-GB"/>
        </w:rPr>
        <w:t>(Option:</w:t>
      </w:r>
      <w:r w:rsidR="005D0540">
        <w:rPr>
          <w:rFonts w:ascii="Arial" w:hAnsi="Arial" w:cs="Arial"/>
          <w:b/>
          <w:sz w:val="20"/>
          <w:szCs w:val="20"/>
          <w:highlight w:val="cyan"/>
          <w:lang w:val="en-GB"/>
        </w:rPr>
        <w:t xml:space="preserve"> </w:t>
      </w:r>
      <w:r w:rsidR="00C93291" w:rsidRPr="00C93291">
        <w:rPr>
          <w:rFonts w:ascii="Arial" w:hAnsi="Arial" w:cs="Arial"/>
          <w:b/>
          <w:sz w:val="20"/>
          <w:szCs w:val="20"/>
          <w:highlight w:val="cyan"/>
          <w:lang w:val="en-GB"/>
        </w:rPr>
        <w:t>Manuals</w:t>
      </w:r>
      <w:r w:rsidRPr="005D0540">
        <w:rPr>
          <w:rFonts w:ascii="Arial" w:hAnsi="Arial" w:cs="Arial"/>
          <w:b/>
          <w:sz w:val="20"/>
          <w:szCs w:val="20"/>
          <w:highlight w:val="cyan"/>
          <w:lang w:val="en-GB"/>
        </w:rPr>
        <w:t>)</w:t>
      </w:r>
    </w:p>
    <w:p w14:paraId="15354D4C" w14:textId="77777777" w:rsidR="00B41E2A" w:rsidRPr="003B3550" w:rsidRDefault="00B41E2A" w:rsidP="00A65AEB">
      <w:pPr>
        <w:outlineLvl w:val="0"/>
        <w:rPr>
          <w:rFonts w:ascii="Arial" w:hAnsi="Arial" w:cs="Arial"/>
          <w:b/>
          <w:sz w:val="20"/>
          <w:szCs w:val="20"/>
          <w:highlight w:val="cyan"/>
          <w:lang w:val="en-GB"/>
        </w:rPr>
      </w:pPr>
      <w:r>
        <w:rPr>
          <w:rFonts w:ascii="Arial" w:hAnsi="Arial" w:cs="Arial"/>
          <w:sz w:val="20"/>
          <w:szCs w:val="20"/>
          <w:lang w:val="en-GB"/>
        </w:rPr>
        <w:t>The Contractor shall provide with the supplies a maintenance manual,</w:t>
      </w:r>
      <w:r w:rsidR="00B1475E">
        <w:rPr>
          <w:rFonts w:ascii="Arial" w:hAnsi="Arial" w:cs="Arial"/>
          <w:sz w:val="20"/>
          <w:szCs w:val="20"/>
          <w:lang w:val="en-GB"/>
        </w:rPr>
        <w:t xml:space="preserve"> </w:t>
      </w:r>
      <w:r w:rsidR="00B1475E" w:rsidRPr="00B1475E">
        <w:rPr>
          <w:rFonts w:ascii="Arial" w:hAnsi="Arial" w:cs="Arial"/>
          <w:sz w:val="20"/>
          <w:szCs w:val="20"/>
          <w:highlight w:val="cyan"/>
          <w:lang w:val="en-GB"/>
        </w:rPr>
        <w:t>(Option: and an instruction</w:t>
      </w:r>
      <w:r w:rsidRPr="00B1475E">
        <w:rPr>
          <w:rFonts w:ascii="Arial" w:hAnsi="Arial" w:cs="Arial"/>
          <w:sz w:val="20"/>
          <w:szCs w:val="20"/>
          <w:highlight w:val="cyan"/>
          <w:lang w:val="en-GB"/>
        </w:rPr>
        <w:t xml:space="preserve"> manual</w:t>
      </w:r>
      <w:r w:rsidR="00B1475E" w:rsidRPr="00B1475E">
        <w:rPr>
          <w:rFonts w:ascii="Arial" w:hAnsi="Arial" w:cs="Arial"/>
          <w:sz w:val="20"/>
          <w:szCs w:val="20"/>
          <w:highlight w:val="cyan"/>
          <w:lang w:val="en-GB"/>
        </w:rPr>
        <w:t>)</w:t>
      </w:r>
      <w:r>
        <w:rPr>
          <w:rFonts w:ascii="Arial" w:hAnsi="Arial" w:cs="Arial"/>
          <w:sz w:val="20"/>
          <w:szCs w:val="20"/>
          <w:lang w:val="en-GB"/>
        </w:rPr>
        <w:t xml:space="preserve"> in </w:t>
      </w:r>
      <w:r w:rsidRPr="004F7C29">
        <w:rPr>
          <w:rFonts w:ascii="Arial" w:hAnsi="Arial" w:cs="Arial"/>
          <w:sz w:val="20"/>
          <w:szCs w:val="20"/>
          <w:highlight w:val="yellow"/>
          <w:lang w:val="en-GB"/>
        </w:rPr>
        <w:t>&lt; language&gt;</w:t>
      </w:r>
      <w:r w:rsidRPr="00280320">
        <w:rPr>
          <w:rFonts w:ascii="Arial" w:hAnsi="Arial" w:cs="Arial"/>
          <w:sz w:val="20"/>
          <w:szCs w:val="20"/>
          <w:lang w:val="en-GB"/>
        </w:rPr>
        <w:t xml:space="preserve">, in </w:t>
      </w:r>
      <w:r w:rsidRPr="004F7C29">
        <w:rPr>
          <w:rFonts w:ascii="Arial" w:hAnsi="Arial" w:cs="Arial"/>
          <w:sz w:val="20"/>
          <w:szCs w:val="20"/>
          <w:highlight w:val="yellow"/>
          <w:lang w:val="en-GB"/>
        </w:rPr>
        <w:t>&lt; no. &gt;</w:t>
      </w:r>
      <w:r w:rsidRPr="00280320">
        <w:rPr>
          <w:rFonts w:ascii="Arial" w:hAnsi="Arial" w:cs="Arial"/>
          <w:sz w:val="20"/>
          <w:szCs w:val="20"/>
          <w:lang w:val="en-GB"/>
        </w:rPr>
        <w:t xml:space="preserve"> copies.</w:t>
      </w:r>
      <w:r w:rsidR="00105D98">
        <w:rPr>
          <w:rFonts w:ascii="Arial" w:hAnsi="Arial" w:cs="Arial"/>
          <w:sz w:val="20"/>
          <w:szCs w:val="20"/>
          <w:lang w:val="en-GB"/>
        </w:rPr>
        <w:t xml:space="preserve"> </w:t>
      </w:r>
      <w:r w:rsidRPr="0034074E">
        <w:rPr>
          <w:rFonts w:ascii="Arial" w:hAnsi="Arial" w:cs="Arial"/>
          <w:b/>
          <w:sz w:val="20"/>
          <w:szCs w:val="20"/>
          <w:highlight w:val="red"/>
          <w:lang w:val="en-GB"/>
        </w:rPr>
        <w:t>(</w:t>
      </w:r>
      <w:r w:rsidR="007D3F5B" w:rsidRPr="0034074E">
        <w:rPr>
          <w:rFonts w:ascii="Arial" w:hAnsi="Arial" w:cs="Arial"/>
          <w:b/>
          <w:sz w:val="20"/>
          <w:szCs w:val="20"/>
          <w:highlight w:val="red"/>
          <w:lang w:val="en-GB"/>
        </w:rPr>
        <w:t>N</w:t>
      </w:r>
      <w:r w:rsidRPr="0034074E">
        <w:rPr>
          <w:rFonts w:ascii="Arial" w:hAnsi="Arial" w:cs="Arial"/>
          <w:b/>
          <w:sz w:val="20"/>
          <w:szCs w:val="20"/>
          <w:highlight w:val="red"/>
          <w:lang w:val="en-GB"/>
        </w:rPr>
        <w:t xml:space="preserve">ote: delete </w:t>
      </w:r>
      <w:r w:rsidR="00313B6E">
        <w:rPr>
          <w:rFonts w:ascii="Arial" w:hAnsi="Arial" w:cs="Arial"/>
          <w:b/>
          <w:sz w:val="20"/>
          <w:szCs w:val="20"/>
          <w:highlight w:val="red"/>
          <w:lang w:val="en-GB"/>
        </w:rPr>
        <w:t>option</w:t>
      </w:r>
      <w:r w:rsidRPr="0034074E">
        <w:rPr>
          <w:rFonts w:ascii="Arial" w:hAnsi="Arial" w:cs="Arial"/>
          <w:b/>
          <w:sz w:val="20"/>
          <w:szCs w:val="20"/>
          <w:highlight w:val="red"/>
          <w:lang w:val="en-GB"/>
        </w:rPr>
        <w:t xml:space="preserve"> if not required)</w:t>
      </w:r>
    </w:p>
    <w:p w14:paraId="15354D4D" w14:textId="77777777" w:rsidR="00B41E2A" w:rsidRPr="00BF608E" w:rsidRDefault="00B41E2A" w:rsidP="00A65AEB">
      <w:pPr>
        <w:ind w:firstLine="1304"/>
        <w:rPr>
          <w:rFonts w:ascii="Arial" w:hAnsi="Arial" w:cs="Arial"/>
          <w:sz w:val="20"/>
          <w:szCs w:val="20"/>
          <w:lang w:val="en-GB"/>
        </w:rPr>
      </w:pPr>
    </w:p>
    <w:p w14:paraId="15354D4E" w14:textId="77777777" w:rsidR="00B41E2A" w:rsidRPr="003B3550" w:rsidRDefault="00105D98" w:rsidP="00A65AEB">
      <w:pPr>
        <w:outlineLvl w:val="0"/>
        <w:rPr>
          <w:rFonts w:ascii="Arial" w:hAnsi="Arial" w:cs="Arial"/>
          <w:b/>
          <w:sz w:val="20"/>
          <w:szCs w:val="20"/>
          <w:highlight w:val="cyan"/>
          <w:lang w:val="en-GB"/>
        </w:rPr>
      </w:pPr>
      <w:r w:rsidRPr="00BF608E" w:rsidDel="00105D98">
        <w:rPr>
          <w:rFonts w:ascii="Arial" w:hAnsi="Arial" w:cs="Arial"/>
          <w:sz w:val="20"/>
          <w:szCs w:val="20"/>
          <w:lang w:val="en-GB"/>
        </w:rPr>
        <w:t xml:space="preserve"> </w:t>
      </w:r>
      <w:r>
        <w:rPr>
          <w:rFonts w:ascii="Arial" w:hAnsi="Arial" w:cs="Arial"/>
          <w:b/>
          <w:sz w:val="20"/>
          <w:szCs w:val="20"/>
          <w:highlight w:val="cyan"/>
          <w:lang w:val="en-GB"/>
        </w:rPr>
        <w:t>(Option:</w:t>
      </w:r>
      <w:r w:rsidR="00B41E2A" w:rsidRPr="003B3550">
        <w:rPr>
          <w:rFonts w:ascii="Arial" w:hAnsi="Arial" w:cs="Arial"/>
          <w:b/>
          <w:sz w:val="20"/>
          <w:szCs w:val="20"/>
          <w:highlight w:val="cyan"/>
          <w:lang w:val="en-GB"/>
        </w:rPr>
        <w:t xml:space="preserve"> Installation </w:t>
      </w:r>
      <w:r w:rsidR="009A2868" w:rsidRPr="003B3550">
        <w:rPr>
          <w:rFonts w:ascii="Arial" w:hAnsi="Arial" w:cs="Arial"/>
          <w:b/>
          <w:sz w:val="20"/>
          <w:szCs w:val="20"/>
          <w:highlight w:val="cyan"/>
          <w:lang w:val="en-GB"/>
        </w:rPr>
        <w:t>and</w:t>
      </w:r>
      <w:r w:rsidR="00B41E2A" w:rsidRPr="003B3550">
        <w:rPr>
          <w:rFonts w:ascii="Arial" w:hAnsi="Arial" w:cs="Arial"/>
          <w:b/>
          <w:sz w:val="20"/>
          <w:szCs w:val="20"/>
          <w:highlight w:val="cyan"/>
          <w:lang w:val="en-GB"/>
        </w:rPr>
        <w:t xml:space="preserve"> </w:t>
      </w:r>
      <w:r w:rsidR="000D775E">
        <w:rPr>
          <w:rFonts w:ascii="Arial" w:hAnsi="Arial" w:cs="Arial"/>
          <w:b/>
          <w:sz w:val="20"/>
          <w:szCs w:val="20"/>
          <w:highlight w:val="cyan"/>
          <w:lang w:val="en-GB"/>
        </w:rPr>
        <w:t>c</w:t>
      </w:r>
      <w:r w:rsidR="00B41E2A" w:rsidRPr="003B3550">
        <w:rPr>
          <w:rFonts w:ascii="Arial" w:hAnsi="Arial" w:cs="Arial"/>
          <w:b/>
          <w:sz w:val="20"/>
          <w:szCs w:val="20"/>
          <w:highlight w:val="cyan"/>
          <w:lang w:val="en-GB"/>
        </w:rPr>
        <w:t>ommissioning</w:t>
      </w:r>
      <w:r>
        <w:rPr>
          <w:rFonts w:ascii="Arial" w:hAnsi="Arial" w:cs="Arial"/>
          <w:b/>
          <w:sz w:val="20"/>
          <w:szCs w:val="20"/>
          <w:highlight w:val="cyan"/>
          <w:lang w:val="en-GB"/>
        </w:rPr>
        <w:t>)</w:t>
      </w:r>
      <w:r w:rsidR="00B41E2A" w:rsidRPr="003B3550">
        <w:rPr>
          <w:rFonts w:ascii="Arial" w:hAnsi="Arial" w:cs="Arial"/>
          <w:b/>
          <w:sz w:val="20"/>
          <w:szCs w:val="20"/>
          <w:highlight w:val="cyan"/>
          <w:lang w:val="en-GB"/>
        </w:rPr>
        <w:t xml:space="preserve"> </w:t>
      </w:r>
    </w:p>
    <w:p w14:paraId="15354D4F" w14:textId="77777777" w:rsidR="00B41E2A" w:rsidRPr="00EF3AAD" w:rsidRDefault="00B41E2A" w:rsidP="00A65AEB">
      <w:pPr>
        <w:rPr>
          <w:rFonts w:ascii="Arial" w:hAnsi="Arial" w:cs="Arial"/>
          <w:sz w:val="20"/>
          <w:szCs w:val="20"/>
          <w:lang w:val="en-GB"/>
        </w:rPr>
      </w:pPr>
      <w:r w:rsidRPr="00E0393C">
        <w:rPr>
          <w:rFonts w:ascii="Arial" w:hAnsi="Arial" w:cs="Arial"/>
          <w:sz w:val="20"/>
          <w:szCs w:val="20"/>
          <w:highlight w:val="yellow"/>
          <w:lang w:val="en-GB"/>
        </w:rPr>
        <w:t>&lt;Specify the requirements and place of the installation and commissioning with reference to the supplier’s tender</w:t>
      </w:r>
      <w:r w:rsidR="003B3550">
        <w:rPr>
          <w:rFonts w:ascii="Arial" w:hAnsi="Arial" w:cs="Arial"/>
          <w:sz w:val="20"/>
          <w:szCs w:val="20"/>
          <w:highlight w:val="yellow"/>
          <w:lang w:val="en-GB"/>
        </w:rPr>
        <w:t>/</w:t>
      </w:r>
      <w:r w:rsidR="00CB77A5">
        <w:rPr>
          <w:rFonts w:ascii="Arial" w:hAnsi="Arial" w:cs="Arial"/>
          <w:sz w:val="20"/>
          <w:szCs w:val="20"/>
          <w:highlight w:val="yellow"/>
          <w:lang w:val="en-GB"/>
        </w:rPr>
        <w:t>quotation</w:t>
      </w:r>
      <w:r w:rsidRPr="00E0393C">
        <w:rPr>
          <w:rFonts w:ascii="Arial" w:hAnsi="Arial" w:cs="Arial"/>
          <w:sz w:val="20"/>
          <w:szCs w:val="20"/>
          <w:highlight w:val="yellow"/>
          <w:lang w:val="en-GB"/>
        </w:rPr>
        <w:t>&gt;</w:t>
      </w:r>
    </w:p>
    <w:p w14:paraId="15354D50" w14:textId="77777777" w:rsidR="00B41E2A" w:rsidRPr="0034074E" w:rsidRDefault="00B41E2A" w:rsidP="00A65AEB">
      <w:pPr>
        <w:rPr>
          <w:rFonts w:ascii="Arial" w:hAnsi="Arial" w:cs="Arial"/>
          <w:b/>
          <w:sz w:val="20"/>
          <w:szCs w:val="20"/>
          <w:lang w:val="en-GB"/>
        </w:rPr>
      </w:pPr>
      <w:r w:rsidRPr="0034074E">
        <w:rPr>
          <w:rFonts w:ascii="Arial" w:hAnsi="Arial" w:cs="Arial"/>
          <w:b/>
          <w:sz w:val="20"/>
          <w:szCs w:val="20"/>
          <w:highlight w:val="red"/>
          <w:lang w:val="en-GB"/>
        </w:rPr>
        <w:t>(</w:t>
      </w:r>
      <w:r w:rsidR="007D3F5B" w:rsidRPr="0034074E">
        <w:rPr>
          <w:rFonts w:ascii="Arial" w:hAnsi="Arial" w:cs="Arial"/>
          <w:b/>
          <w:sz w:val="20"/>
          <w:szCs w:val="20"/>
          <w:highlight w:val="red"/>
          <w:lang w:val="en-GB"/>
        </w:rPr>
        <w:t>N</w:t>
      </w:r>
      <w:r w:rsidRPr="0034074E">
        <w:rPr>
          <w:rFonts w:ascii="Arial" w:hAnsi="Arial" w:cs="Arial"/>
          <w:b/>
          <w:sz w:val="20"/>
          <w:szCs w:val="20"/>
          <w:highlight w:val="red"/>
          <w:lang w:val="en-GB"/>
        </w:rPr>
        <w:t xml:space="preserve">ote: delete </w:t>
      </w:r>
      <w:r w:rsidR="00C93291">
        <w:rPr>
          <w:rFonts w:ascii="Arial" w:hAnsi="Arial" w:cs="Arial"/>
          <w:b/>
          <w:sz w:val="20"/>
          <w:szCs w:val="20"/>
          <w:highlight w:val="red"/>
          <w:lang w:val="en-GB"/>
        </w:rPr>
        <w:t>option</w:t>
      </w:r>
      <w:r w:rsidRPr="0034074E">
        <w:rPr>
          <w:rFonts w:ascii="Arial" w:hAnsi="Arial" w:cs="Arial"/>
          <w:b/>
          <w:sz w:val="20"/>
          <w:szCs w:val="20"/>
          <w:highlight w:val="red"/>
          <w:lang w:val="en-GB"/>
        </w:rPr>
        <w:t xml:space="preserve"> if not required)</w:t>
      </w:r>
    </w:p>
    <w:p w14:paraId="15354D51" w14:textId="77777777" w:rsidR="00B41E2A" w:rsidRDefault="00B41E2A" w:rsidP="00A65AEB">
      <w:pPr>
        <w:rPr>
          <w:rFonts w:ascii="Arial" w:hAnsi="Arial" w:cs="Arial"/>
          <w:sz w:val="20"/>
          <w:szCs w:val="20"/>
          <w:lang w:val="en-GB"/>
        </w:rPr>
      </w:pPr>
    </w:p>
    <w:p w14:paraId="15354D52" w14:textId="77777777" w:rsidR="00B41E2A" w:rsidRDefault="00B41E2A" w:rsidP="00A65AEB">
      <w:pPr>
        <w:tabs>
          <w:tab w:val="left" w:pos="851"/>
          <w:tab w:val="left" w:pos="993"/>
        </w:tabs>
        <w:rPr>
          <w:rFonts w:ascii="Arial" w:hAnsi="Arial" w:cs="Arial"/>
          <w:sz w:val="20"/>
          <w:szCs w:val="20"/>
          <w:lang w:val="en-GB"/>
        </w:rPr>
      </w:pPr>
      <w:r w:rsidRPr="007E74A3">
        <w:rPr>
          <w:rFonts w:ascii="Arial" w:hAnsi="Arial" w:cs="Arial"/>
          <w:sz w:val="20"/>
          <w:szCs w:val="20"/>
          <w:highlight w:val="cyan"/>
          <w:lang w:val="en-GB"/>
        </w:rPr>
        <w:t>(</w:t>
      </w:r>
      <w:r w:rsidR="00E0393C" w:rsidRPr="007E74A3">
        <w:rPr>
          <w:rFonts w:ascii="Arial" w:hAnsi="Arial" w:cs="Arial"/>
          <w:sz w:val="20"/>
          <w:szCs w:val="20"/>
          <w:highlight w:val="cyan"/>
          <w:lang w:val="en-GB"/>
        </w:rPr>
        <w:t>Option</w:t>
      </w:r>
      <w:r w:rsidR="003B3550" w:rsidRPr="007E74A3">
        <w:rPr>
          <w:rFonts w:ascii="Arial" w:hAnsi="Arial" w:cs="Arial"/>
          <w:sz w:val="20"/>
          <w:szCs w:val="20"/>
          <w:highlight w:val="cyan"/>
          <w:lang w:val="en-GB"/>
        </w:rPr>
        <w:t>s</w:t>
      </w:r>
      <w:r w:rsidR="00E0393C" w:rsidRPr="007E74A3">
        <w:rPr>
          <w:rFonts w:ascii="Arial" w:hAnsi="Arial" w:cs="Arial"/>
          <w:sz w:val="20"/>
          <w:szCs w:val="20"/>
          <w:highlight w:val="cyan"/>
          <w:lang w:val="en-GB"/>
        </w:rPr>
        <w:t xml:space="preserve">: </w:t>
      </w:r>
      <w:r w:rsidR="003B3550" w:rsidRPr="007E74A3">
        <w:rPr>
          <w:rFonts w:ascii="Arial" w:hAnsi="Arial" w:cs="Arial"/>
          <w:sz w:val="20"/>
          <w:szCs w:val="20"/>
          <w:highlight w:val="cyan"/>
          <w:lang w:val="en-GB"/>
        </w:rPr>
        <w:t xml:space="preserve">The </w:t>
      </w:r>
      <w:r w:rsidRPr="007E74A3">
        <w:rPr>
          <w:rFonts w:ascii="Arial" w:hAnsi="Arial" w:cs="Arial"/>
          <w:sz w:val="20"/>
          <w:szCs w:val="20"/>
          <w:highlight w:val="cyan"/>
          <w:lang w:val="en-GB"/>
        </w:rPr>
        <w:t>installation/commissioning)</w:t>
      </w:r>
      <w:r w:rsidRPr="00896E8C">
        <w:rPr>
          <w:rFonts w:ascii="Arial" w:hAnsi="Arial" w:cs="Arial"/>
          <w:sz w:val="20"/>
          <w:szCs w:val="20"/>
          <w:lang w:val="en-GB"/>
        </w:rPr>
        <w:t xml:space="preserve"> shall commence on </w:t>
      </w:r>
      <w:r w:rsidRPr="00E0393C">
        <w:rPr>
          <w:rFonts w:ascii="Arial" w:hAnsi="Arial" w:cs="Arial"/>
          <w:sz w:val="20"/>
          <w:szCs w:val="20"/>
          <w:highlight w:val="yellow"/>
          <w:lang w:val="en-GB"/>
        </w:rPr>
        <w:t>&lt;…&gt;</w:t>
      </w:r>
      <w:r>
        <w:rPr>
          <w:rFonts w:ascii="Arial" w:hAnsi="Arial" w:cs="Arial"/>
          <w:sz w:val="20"/>
          <w:szCs w:val="20"/>
          <w:lang w:val="en-GB"/>
        </w:rPr>
        <w:t xml:space="preserve"> and be completed by </w:t>
      </w:r>
      <w:r w:rsidRPr="00E0393C">
        <w:rPr>
          <w:rFonts w:ascii="Arial" w:hAnsi="Arial" w:cs="Arial"/>
          <w:sz w:val="20"/>
          <w:szCs w:val="20"/>
          <w:highlight w:val="yellow"/>
          <w:lang w:val="en-GB"/>
        </w:rPr>
        <w:t>&lt;…&gt;</w:t>
      </w:r>
    </w:p>
    <w:p w14:paraId="15354D53" w14:textId="77777777" w:rsidR="00B41E2A" w:rsidRDefault="00B41E2A" w:rsidP="00A65AEB">
      <w:pPr>
        <w:tabs>
          <w:tab w:val="left" w:pos="851"/>
          <w:tab w:val="left" w:pos="993"/>
        </w:tabs>
        <w:rPr>
          <w:rFonts w:ascii="Arial" w:hAnsi="Arial" w:cs="Arial"/>
          <w:b/>
          <w:sz w:val="20"/>
          <w:szCs w:val="20"/>
          <w:lang w:val="en-GB"/>
        </w:rPr>
      </w:pPr>
      <w:r w:rsidRPr="0034074E">
        <w:rPr>
          <w:rFonts w:ascii="Arial" w:hAnsi="Arial" w:cs="Arial"/>
          <w:b/>
          <w:sz w:val="20"/>
          <w:szCs w:val="20"/>
          <w:highlight w:val="red"/>
          <w:lang w:val="en-GB"/>
        </w:rPr>
        <w:t>(</w:t>
      </w:r>
      <w:r w:rsidR="007D3F5B" w:rsidRPr="0034074E">
        <w:rPr>
          <w:rFonts w:ascii="Arial" w:hAnsi="Arial" w:cs="Arial"/>
          <w:b/>
          <w:sz w:val="20"/>
          <w:szCs w:val="20"/>
          <w:highlight w:val="red"/>
          <w:lang w:val="en-GB"/>
        </w:rPr>
        <w:t>N</w:t>
      </w:r>
      <w:r w:rsidRPr="0034074E">
        <w:rPr>
          <w:rFonts w:ascii="Arial" w:hAnsi="Arial" w:cs="Arial"/>
          <w:b/>
          <w:sz w:val="20"/>
          <w:szCs w:val="20"/>
          <w:highlight w:val="red"/>
          <w:lang w:val="en-GB"/>
        </w:rPr>
        <w:t>ote: specify any testing and verifications, and practical arrangem</w:t>
      </w:r>
      <w:r w:rsidR="003B3550">
        <w:rPr>
          <w:rFonts w:ascii="Arial" w:hAnsi="Arial" w:cs="Arial"/>
          <w:b/>
          <w:sz w:val="20"/>
          <w:szCs w:val="20"/>
          <w:highlight w:val="red"/>
          <w:lang w:val="en-GB"/>
        </w:rPr>
        <w:t>ents, if required. Delete this option</w:t>
      </w:r>
      <w:r w:rsidRPr="0034074E">
        <w:rPr>
          <w:rFonts w:ascii="Arial" w:hAnsi="Arial" w:cs="Arial"/>
          <w:b/>
          <w:sz w:val="20"/>
          <w:szCs w:val="20"/>
          <w:highlight w:val="red"/>
          <w:lang w:val="en-GB"/>
        </w:rPr>
        <w:t xml:space="preserve"> if the service is not required)</w:t>
      </w:r>
    </w:p>
    <w:p w14:paraId="15354D54" w14:textId="77777777" w:rsidR="007E74A3" w:rsidRPr="0034074E" w:rsidRDefault="007E74A3" w:rsidP="00A65AEB">
      <w:pPr>
        <w:tabs>
          <w:tab w:val="left" w:pos="851"/>
          <w:tab w:val="left" w:pos="993"/>
        </w:tabs>
        <w:rPr>
          <w:rFonts w:ascii="Arial" w:hAnsi="Arial" w:cs="Arial"/>
          <w:b/>
          <w:sz w:val="20"/>
          <w:szCs w:val="20"/>
          <w:lang w:val="en-GB"/>
        </w:rPr>
      </w:pPr>
    </w:p>
    <w:p w14:paraId="15354D55" w14:textId="77777777" w:rsidR="00B41E2A" w:rsidRPr="003B3550" w:rsidRDefault="003B3550" w:rsidP="00C93291">
      <w:pPr>
        <w:spacing w:before="120"/>
        <w:rPr>
          <w:rFonts w:ascii="Arial" w:hAnsi="Arial" w:cs="Arial"/>
          <w:b/>
          <w:sz w:val="20"/>
          <w:szCs w:val="20"/>
          <w:highlight w:val="cyan"/>
          <w:lang w:val="en-GB"/>
        </w:rPr>
      </w:pPr>
      <w:r>
        <w:rPr>
          <w:rFonts w:ascii="Arial" w:hAnsi="Arial" w:cs="Arial"/>
          <w:b/>
          <w:sz w:val="20"/>
          <w:szCs w:val="20"/>
          <w:highlight w:val="cyan"/>
          <w:lang w:val="en-GB"/>
        </w:rPr>
        <w:t xml:space="preserve">(Option: </w:t>
      </w:r>
      <w:r w:rsidR="00B41E2A" w:rsidRPr="003B3550">
        <w:rPr>
          <w:rFonts w:ascii="Arial" w:hAnsi="Arial" w:cs="Arial"/>
          <w:b/>
          <w:sz w:val="20"/>
          <w:szCs w:val="20"/>
          <w:highlight w:val="cyan"/>
          <w:lang w:val="en-GB"/>
        </w:rPr>
        <w:t>Training</w:t>
      </w:r>
      <w:r>
        <w:rPr>
          <w:rFonts w:ascii="Arial" w:hAnsi="Arial" w:cs="Arial"/>
          <w:b/>
          <w:sz w:val="20"/>
          <w:szCs w:val="20"/>
          <w:highlight w:val="cyan"/>
          <w:lang w:val="en-GB"/>
        </w:rPr>
        <w:t>)</w:t>
      </w:r>
    </w:p>
    <w:p w14:paraId="15354D56" w14:textId="77777777" w:rsidR="00B41E2A" w:rsidRPr="00EF3AAD" w:rsidRDefault="00B41E2A" w:rsidP="00B41E2A">
      <w:pPr>
        <w:rPr>
          <w:rFonts w:ascii="Arial" w:hAnsi="Arial" w:cs="Arial"/>
          <w:sz w:val="20"/>
          <w:szCs w:val="20"/>
          <w:lang w:val="en-GB"/>
        </w:rPr>
      </w:pPr>
      <w:r w:rsidRPr="00E0393C">
        <w:rPr>
          <w:rFonts w:ascii="Arial" w:hAnsi="Arial" w:cs="Arial"/>
          <w:sz w:val="20"/>
          <w:szCs w:val="20"/>
          <w:highlight w:val="yellow"/>
          <w:lang w:val="en-GB"/>
        </w:rPr>
        <w:t xml:space="preserve">&lt;Specify the requirements and place of the training with reference to the </w:t>
      </w:r>
      <w:proofErr w:type="gramStart"/>
      <w:r w:rsidRPr="00E0393C">
        <w:rPr>
          <w:rFonts w:ascii="Arial" w:hAnsi="Arial" w:cs="Arial"/>
          <w:sz w:val="20"/>
          <w:szCs w:val="20"/>
          <w:highlight w:val="yellow"/>
          <w:lang w:val="en-GB"/>
        </w:rPr>
        <w:t>suppliers</w:t>
      </w:r>
      <w:proofErr w:type="gramEnd"/>
      <w:r w:rsidRPr="00E0393C">
        <w:rPr>
          <w:rFonts w:ascii="Arial" w:hAnsi="Arial" w:cs="Arial"/>
          <w:sz w:val="20"/>
          <w:szCs w:val="20"/>
          <w:highlight w:val="yellow"/>
          <w:lang w:val="en-GB"/>
        </w:rPr>
        <w:t xml:space="preserve"> tender</w:t>
      </w:r>
      <w:r w:rsidR="00F93F8B">
        <w:rPr>
          <w:rFonts w:ascii="Arial" w:hAnsi="Arial" w:cs="Arial"/>
          <w:sz w:val="20"/>
          <w:szCs w:val="20"/>
          <w:highlight w:val="yellow"/>
          <w:lang w:val="en-GB"/>
        </w:rPr>
        <w:t>/</w:t>
      </w:r>
      <w:r w:rsidR="00CB77A5">
        <w:rPr>
          <w:rFonts w:ascii="Arial" w:hAnsi="Arial" w:cs="Arial"/>
          <w:sz w:val="20"/>
          <w:szCs w:val="20"/>
          <w:highlight w:val="yellow"/>
          <w:lang w:val="en-GB"/>
        </w:rPr>
        <w:t>quotation</w:t>
      </w:r>
      <w:r w:rsidRPr="00E0393C">
        <w:rPr>
          <w:rFonts w:ascii="Arial" w:hAnsi="Arial" w:cs="Arial"/>
          <w:sz w:val="20"/>
          <w:szCs w:val="20"/>
          <w:highlight w:val="yellow"/>
          <w:lang w:val="en-GB"/>
        </w:rPr>
        <w:t>&gt;</w:t>
      </w:r>
      <w:r w:rsidRPr="00EF3AAD">
        <w:rPr>
          <w:rFonts w:ascii="Arial" w:hAnsi="Arial" w:cs="Arial"/>
          <w:sz w:val="20"/>
          <w:szCs w:val="20"/>
          <w:lang w:val="en-GB"/>
        </w:rPr>
        <w:t xml:space="preserve"> </w:t>
      </w:r>
    </w:p>
    <w:p w14:paraId="15354D57" w14:textId="77777777" w:rsidR="00B41E2A" w:rsidRPr="00430CAA" w:rsidRDefault="00B41E2A" w:rsidP="00B41E2A">
      <w:pPr>
        <w:rPr>
          <w:rFonts w:ascii="Arial" w:hAnsi="Arial" w:cs="Arial"/>
          <w:color w:val="FF0000"/>
          <w:sz w:val="20"/>
          <w:lang w:val="en-GB"/>
        </w:rPr>
      </w:pPr>
    </w:p>
    <w:p w14:paraId="15354D58" w14:textId="77777777" w:rsidR="00B41E2A" w:rsidRDefault="00B41E2A" w:rsidP="00B41E2A">
      <w:pPr>
        <w:tabs>
          <w:tab w:val="left" w:pos="851"/>
          <w:tab w:val="left" w:pos="993"/>
        </w:tabs>
        <w:jc w:val="both"/>
        <w:rPr>
          <w:rFonts w:ascii="Arial" w:hAnsi="Arial" w:cs="Arial"/>
          <w:sz w:val="20"/>
          <w:szCs w:val="20"/>
          <w:lang w:val="en-GB"/>
        </w:rPr>
      </w:pPr>
      <w:r>
        <w:rPr>
          <w:rFonts w:ascii="Arial" w:hAnsi="Arial" w:cs="Arial"/>
          <w:sz w:val="20"/>
          <w:szCs w:val="20"/>
          <w:lang w:val="en-GB"/>
        </w:rPr>
        <w:t>The Tra</w:t>
      </w:r>
      <w:r w:rsidR="00516601">
        <w:rPr>
          <w:rFonts w:ascii="Arial" w:hAnsi="Arial" w:cs="Arial"/>
          <w:sz w:val="20"/>
          <w:szCs w:val="20"/>
          <w:lang w:val="en-GB"/>
        </w:rPr>
        <w:t>i</w:t>
      </w:r>
      <w:r>
        <w:rPr>
          <w:rFonts w:ascii="Arial" w:hAnsi="Arial" w:cs="Arial"/>
          <w:sz w:val="20"/>
          <w:szCs w:val="20"/>
          <w:lang w:val="en-GB"/>
        </w:rPr>
        <w:t>ning</w:t>
      </w:r>
      <w:r w:rsidRPr="00896E8C">
        <w:rPr>
          <w:rFonts w:ascii="Arial" w:hAnsi="Arial" w:cs="Arial"/>
          <w:sz w:val="20"/>
          <w:szCs w:val="20"/>
          <w:lang w:val="en-GB"/>
        </w:rPr>
        <w:t xml:space="preserve"> shall commence on </w:t>
      </w:r>
      <w:r w:rsidRPr="00E0393C">
        <w:rPr>
          <w:rFonts w:ascii="Arial" w:hAnsi="Arial" w:cs="Arial"/>
          <w:sz w:val="20"/>
          <w:szCs w:val="20"/>
          <w:highlight w:val="yellow"/>
          <w:lang w:val="en-GB"/>
        </w:rPr>
        <w:t>&lt;…&gt;</w:t>
      </w:r>
      <w:r>
        <w:rPr>
          <w:rFonts w:ascii="Arial" w:hAnsi="Arial" w:cs="Arial"/>
          <w:sz w:val="20"/>
          <w:szCs w:val="20"/>
          <w:lang w:val="en-GB"/>
        </w:rPr>
        <w:t xml:space="preserve"> and be completed by </w:t>
      </w:r>
      <w:r w:rsidRPr="00E0393C">
        <w:rPr>
          <w:rFonts w:ascii="Arial" w:hAnsi="Arial" w:cs="Arial"/>
          <w:sz w:val="20"/>
          <w:szCs w:val="20"/>
          <w:highlight w:val="yellow"/>
          <w:lang w:val="en-GB"/>
        </w:rPr>
        <w:t>&lt;…&gt;</w:t>
      </w:r>
    </w:p>
    <w:p w14:paraId="15354D59" w14:textId="77777777" w:rsidR="00B41E2A" w:rsidRPr="007D3F5B" w:rsidRDefault="00B41E2A" w:rsidP="00B41E2A">
      <w:pPr>
        <w:tabs>
          <w:tab w:val="left" w:pos="851"/>
          <w:tab w:val="left" w:pos="993"/>
        </w:tabs>
        <w:jc w:val="both"/>
        <w:rPr>
          <w:rFonts w:ascii="Arial" w:hAnsi="Arial" w:cs="Arial"/>
          <w:b/>
          <w:i/>
          <w:sz w:val="20"/>
          <w:szCs w:val="20"/>
          <w:lang w:val="en-GB"/>
        </w:rPr>
      </w:pPr>
      <w:r w:rsidRPr="00E0393C">
        <w:rPr>
          <w:rFonts w:ascii="Arial" w:hAnsi="Arial" w:cs="Arial"/>
          <w:b/>
          <w:i/>
          <w:sz w:val="20"/>
          <w:szCs w:val="20"/>
          <w:highlight w:val="red"/>
          <w:lang w:val="en-GB"/>
        </w:rPr>
        <w:t>(</w:t>
      </w:r>
      <w:r w:rsidR="007D3F5B" w:rsidRPr="0034074E">
        <w:rPr>
          <w:rFonts w:ascii="Arial" w:hAnsi="Arial" w:cs="Arial"/>
          <w:b/>
          <w:sz w:val="20"/>
          <w:szCs w:val="20"/>
          <w:highlight w:val="red"/>
          <w:lang w:val="en-GB"/>
        </w:rPr>
        <w:t>Note</w:t>
      </w:r>
      <w:r w:rsidRPr="0034074E">
        <w:rPr>
          <w:rFonts w:ascii="Arial" w:hAnsi="Arial" w:cs="Arial"/>
          <w:b/>
          <w:sz w:val="20"/>
          <w:szCs w:val="20"/>
          <w:highlight w:val="red"/>
          <w:lang w:val="en-GB"/>
        </w:rPr>
        <w:t>: specify any testing and verifications, and practical arrang</w:t>
      </w:r>
      <w:r w:rsidR="00F634D2">
        <w:rPr>
          <w:rFonts w:ascii="Arial" w:hAnsi="Arial" w:cs="Arial"/>
          <w:b/>
          <w:sz w:val="20"/>
          <w:szCs w:val="20"/>
          <w:highlight w:val="red"/>
          <w:lang w:val="en-GB"/>
        </w:rPr>
        <w:t>ements, if required. Delete option</w:t>
      </w:r>
      <w:r w:rsidRPr="0034074E">
        <w:rPr>
          <w:rFonts w:ascii="Arial" w:hAnsi="Arial" w:cs="Arial"/>
          <w:b/>
          <w:sz w:val="20"/>
          <w:szCs w:val="20"/>
          <w:highlight w:val="red"/>
          <w:lang w:val="en-GB"/>
        </w:rPr>
        <w:t xml:space="preserve"> if the service is not required)</w:t>
      </w:r>
    </w:p>
    <w:p w14:paraId="15354D5A" w14:textId="77777777" w:rsidR="003B3550" w:rsidRDefault="003B3550" w:rsidP="00B41E2A">
      <w:pPr>
        <w:rPr>
          <w:rFonts w:ascii="Arial" w:hAnsi="Arial" w:cs="Arial"/>
          <w:b/>
          <w:sz w:val="20"/>
          <w:szCs w:val="20"/>
          <w:highlight w:val="red"/>
          <w:lang w:val="en-GB"/>
        </w:rPr>
      </w:pPr>
    </w:p>
    <w:p w14:paraId="15354D5B" w14:textId="77777777" w:rsidR="003B3550" w:rsidRDefault="003B3550" w:rsidP="00B41E2A">
      <w:pPr>
        <w:rPr>
          <w:rFonts w:ascii="Arial" w:hAnsi="Arial" w:cs="Arial"/>
          <w:color w:val="FF0000"/>
          <w:sz w:val="20"/>
        </w:rPr>
      </w:pPr>
    </w:p>
    <w:p w14:paraId="15354D5C" w14:textId="77777777" w:rsidR="003B3550" w:rsidRPr="003B3550" w:rsidRDefault="003B3550" w:rsidP="00CD6D11">
      <w:pPr>
        <w:numPr>
          <w:ilvl w:val="0"/>
          <w:numId w:val="24"/>
        </w:numPr>
        <w:rPr>
          <w:rFonts w:ascii="Arial" w:hAnsi="Arial" w:cs="Arial"/>
          <w:b/>
          <w:bCs/>
          <w:sz w:val="20"/>
          <w:highlight w:val="cyan"/>
        </w:rPr>
      </w:pPr>
      <w:r w:rsidRPr="003B3550">
        <w:rPr>
          <w:rFonts w:ascii="Arial" w:hAnsi="Arial" w:cs="Arial"/>
          <w:b/>
          <w:bCs/>
          <w:sz w:val="20"/>
          <w:highlight w:val="cyan"/>
        </w:rPr>
        <w:t>(Option</w:t>
      </w:r>
      <w:r w:rsidR="000D775E">
        <w:rPr>
          <w:rFonts w:ascii="Arial" w:hAnsi="Arial" w:cs="Arial"/>
          <w:b/>
          <w:bCs/>
          <w:sz w:val="20"/>
          <w:highlight w:val="cyan"/>
        </w:rPr>
        <w:t>: Other c</w:t>
      </w:r>
      <w:r w:rsidR="005D0540">
        <w:rPr>
          <w:rFonts w:ascii="Arial" w:hAnsi="Arial" w:cs="Arial"/>
          <w:b/>
          <w:bCs/>
          <w:sz w:val="20"/>
          <w:highlight w:val="cyan"/>
        </w:rPr>
        <w:t>onditions</w:t>
      </w:r>
      <w:r w:rsidRPr="003B3550">
        <w:rPr>
          <w:rFonts w:ascii="Arial" w:hAnsi="Arial" w:cs="Arial"/>
          <w:b/>
          <w:bCs/>
          <w:sz w:val="20"/>
          <w:highlight w:val="cyan"/>
        </w:rPr>
        <w:t>)</w:t>
      </w:r>
    </w:p>
    <w:p w14:paraId="15354D5D" w14:textId="77777777" w:rsidR="009D6370" w:rsidRDefault="00B41E2A" w:rsidP="003B3550">
      <w:pPr>
        <w:rPr>
          <w:rFonts w:ascii="Arial" w:hAnsi="Arial" w:cs="Arial"/>
          <w:b/>
          <w:bCs/>
          <w:sz w:val="20"/>
        </w:rPr>
      </w:pPr>
      <w:r w:rsidRPr="008B3454">
        <w:rPr>
          <w:rFonts w:ascii="Arial" w:hAnsi="Arial" w:cs="Arial"/>
          <w:bCs/>
          <w:sz w:val="20"/>
          <w:highlight w:val="yellow"/>
        </w:rPr>
        <w:t>&lt;</w:t>
      </w:r>
      <w:r w:rsidR="00622FA8">
        <w:rPr>
          <w:rFonts w:ascii="Arial" w:hAnsi="Arial" w:cs="Arial"/>
          <w:bCs/>
          <w:sz w:val="20"/>
          <w:highlight w:val="yellow"/>
        </w:rPr>
        <w:t>I</w:t>
      </w:r>
      <w:r w:rsidRPr="008B3454">
        <w:rPr>
          <w:rFonts w:ascii="Arial" w:hAnsi="Arial" w:cs="Arial"/>
          <w:bCs/>
          <w:sz w:val="20"/>
          <w:highlight w:val="yellow"/>
        </w:rPr>
        <w:t>nsert</w:t>
      </w:r>
      <w:r w:rsidR="00561B41" w:rsidRPr="008B3454">
        <w:rPr>
          <w:rFonts w:ascii="Arial" w:hAnsi="Arial" w:cs="Arial"/>
          <w:bCs/>
          <w:sz w:val="20"/>
          <w:highlight w:val="yellow"/>
        </w:rPr>
        <w:t xml:space="preserve"> any other </w:t>
      </w:r>
      <w:r w:rsidR="00CB3701">
        <w:rPr>
          <w:rFonts w:ascii="Arial" w:hAnsi="Arial" w:cs="Arial"/>
          <w:bCs/>
          <w:sz w:val="20"/>
          <w:highlight w:val="yellow"/>
        </w:rPr>
        <w:t>condition for the specific purchase</w:t>
      </w:r>
      <w:r w:rsidRPr="008B3454">
        <w:rPr>
          <w:rFonts w:ascii="Arial" w:hAnsi="Arial" w:cs="Arial"/>
          <w:bCs/>
          <w:sz w:val="20"/>
          <w:highlight w:val="yellow"/>
        </w:rPr>
        <w:t>&gt;</w:t>
      </w:r>
    </w:p>
    <w:p w14:paraId="15354D5E" w14:textId="77777777" w:rsidR="009A2868" w:rsidRDefault="003B3550">
      <w:pPr>
        <w:rPr>
          <w:rFonts w:ascii="Arial" w:hAnsi="Arial" w:cs="Arial"/>
          <w:b/>
          <w:bCs/>
          <w:sz w:val="20"/>
        </w:rPr>
      </w:pPr>
      <w:r>
        <w:rPr>
          <w:rFonts w:ascii="Arial" w:hAnsi="Arial" w:cs="Arial"/>
          <w:b/>
          <w:sz w:val="20"/>
          <w:szCs w:val="20"/>
          <w:highlight w:val="red"/>
          <w:lang w:val="en-GB"/>
        </w:rPr>
        <w:t>(</w:t>
      </w:r>
      <w:r w:rsidRPr="0034074E">
        <w:rPr>
          <w:rFonts w:ascii="Arial" w:hAnsi="Arial" w:cs="Arial"/>
          <w:b/>
          <w:sz w:val="20"/>
          <w:szCs w:val="20"/>
          <w:highlight w:val="red"/>
          <w:lang w:val="en-GB"/>
        </w:rPr>
        <w:t>Note: delete article if not required</w:t>
      </w:r>
      <w:r w:rsidRPr="003B3550">
        <w:rPr>
          <w:rFonts w:ascii="Arial" w:hAnsi="Arial" w:cs="Arial"/>
          <w:b/>
          <w:sz w:val="20"/>
          <w:szCs w:val="20"/>
          <w:highlight w:val="red"/>
          <w:lang w:val="en-GB"/>
        </w:rPr>
        <w:t>)</w:t>
      </w:r>
    </w:p>
    <w:p w14:paraId="15354D5F" w14:textId="77777777" w:rsidR="001415D6" w:rsidRDefault="001415D6">
      <w:pPr>
        <w:rPr>
          <w:rFonts w:ascii="Arial" w:hAnsi="Arial" w:cs="Arial"/>
          <w:sz w:val="20"/>
        </w:rPr>
      </w:pPr>
    </w:p>
    <w:p w14:paraId="15354D60" w14:textId="77777777" w:rsidR="007E74A3" w:rsidRDefault="007E74A3">
      <w:pPr>
        <w:rPr>
          <w:rFonts w:ascii="Arial" w:hAnsi="Arial" w:cs="Arial"/>
          <w:sz w:val="20"/>
        </w:rPr>
      </w:pPr>
    </w:p>
    <w:p w14:paraId="15354D61" w14:textId="77777777" w:rsidR="002374E6" w:rsidRPr="003D366A" w:rsidRDefault="003D366A" w:rsidP="00CD6D11">
      <w:pPr>
        <w:numPr>
          <w:ilvl w:val="0"/>
          <w:numId w:val="24"/>
        </w:numPr>
        <w:rPr>
          <w:rFonts w:ascii="Arial" w:hAnsi="Arial" w:cs="Arial"/>
          <w:b/>
          <w:bCs/>
          <w:sz w:val="20"/>
          <w:szCs w:val="20"/>
        </w:rPr>
      </w:pPr>
      <w:r>
        <w:rPr>
          <w:rFonts w:ascii="Arial" w:hAnsi="Arial" w:cs="Arial"/>
          <w:b/>
          <w:bCs/>
          <w:sz w:val="20"/>
          <w:szCs w:val="20"/>
        </w:rPr>
        <w:t>Delivery terms:</w:t>
      </w:r>
    </w:p>
    <w:p w14:paraId="15354D62" w14:textId="77777777" w:rsidR="0098143E" w:rsidRDefault="003D366A" w:rsidP="00F93F8B">
      <w:pPr>
        <w:tabs>
          <w:tab w:val="left" w:pos="851"/>
          <w:tab w:val="left" w:pos="993"/>
        </w:tabs>
        <w:rPr>
          <w:rFonts w:ascii="Arial" w:hAnsi="Arial" w:cs="Arial"/>
          <w:sz w:val="20"/>
          <w:szCs w:val="20"/>
          <w:lang w:val="en-GB"/>
        </w:rPr>
      </w:pPr>
      <w:r>
        <w:rPr>
          <w:rFonts w:ascii="Arial" w:hAnsi="Arial" w:cs="Arial"/>
          <w:sz w:val="20"/>
          <w:szCs w:val="20"/>
        </w:rPr>
        <w:t>T</w:t>
      </w:r>
      <w:r w:rsidR="00430CAA">
        <w:rPr>
          <w:rFonts w:ascii="Arial" w:hAnsi="Arial" w:cs="Arial"/>
          <w:sz w:val="20"/>
          <w:szCs w:val="20"/>
          <w:lang w:val="en-GB"/>
        </w:rPr>
        <w:t>he supplies shall be delivered</w:t>
      </w:r>
      <w:r w:rsidR="00C177C4">
        <w:rPr>
          <w:rFonts w:ascii="Arial" w:hAnsi="Arial" w:cs="Arial"/>
          <w:sz w:val="20"/>
          <w:szCs w:val="20"/>
          <w:lang w:val="en-GB"/>
        </w:rPr>
        <w:t xml:space="preserve"> </w:t>
      </w:r>
      <w:r w:rsidR="00F93F8B">
        <w:rPr>
          <w:rFonts w:ascii="Arial" w:hAnsi="Arial" w:cs="Arial"/>
          <w:sz w:val="20"/>
          <w:szCs w:val="20"/>
          <w:lang w:val="en-GB"/>
        </w:rPr>
        <w:t xml:space="preserve">latest </w:t>
      </w:r>
      <w:r w:rsidR="00C177C4">
        <w:rPr>
          <w:rFonts w:ascii="Arial" w:hAnsi="Arial" w:cs="Arial"/>
          <w:sz w:val="20"/>
          <w:szCs w:val="20"/>
          <w:lang w:val="en-GB"/>
        </w:rPr>
        <w:t xml:space="preserve">by </w:t>
      </w:r>
      <w:r w:rsidR="00C177C4" w:rsidRPr="00E0393C">
        <w:rPr>
          <w:rFonts w:ascii="Arial" w:hAnsi="Arial" w:cs="Arial"/>
          <w:sz w:val="20"/>
          <w:szCs w:val="20"/>
          <w:highlight w:val="yellow"/>
          <w:lang w:val="en-GB"/>
        </w:rPr>
        <w:t>&lt;date&gt;</w:t>
      </w:r>
      <w:r w:rsidR="00C177C4">
        <w:rPr>
          <w:rFonts w:ascii="Arial" w:hAnsi="Arial" w:cs="Arial"/>
          <w:color w:val="FF0000"/>
          <w:sz w:val="20"/>
          <w:szCs w:val="20"/>
          <w:lang w:val="en-GB"/>
        </w:rPr>
        <w:t xml:space="preserve"> </w:t>
      </w:r>
      <w:r w:rsidR="00430CAA">
        <w:rPr>
          <w:rFonts w:ascii="Arial" w:hAnsi="Arial" w:cs="Arial"/>
          <w:sz w:val="20"/>
          <w:szCs w:val="20"/>
          <w:lang w:val="en-GB"/>
        </w:rPr>
        <w:t xml:space="preserve">to </w:t>
      </w:r>
      <w:r w:rsidR="00430CAA" w:rsidRPr="00E0393C">
        <w:rPr>
          <w:rFonts w:ascii="Arial" w:hAnsi="Arial" w:cs="Arial"/>
          <w:sz w:val="20"/>
          <w:szCs w:val="20"/>
          <w:highlight w:val="yellow"/>
          <w:lang w:val="en-GB"/>
        </w:rPr>
        <w:t>&lt;</w:t>
      </w:r>
      <w:r w:rsidR="00D2516F">
        <w:rPr>
          <w:rFonts w:ascii="Arial" w:hAnsi="Arial" w:cs="Arial"/>
          <w:sz w:val="20"/>
          <w:szCs w:val="20"/>
          <w:highlight w:val="yellow"/>
          <w:lang w:val="en-GB"/>
        </w:rPr>
        <w:t>Incoterm</w:t>
      </w:r>
      <w:r w:rsidR="00430CAA" w:rsidRPr="00E0393C">
        <w:rPr>
          <w:rFonts w:ascii="Arial" w:hAnsi="Arial" w:cs="Arial"/>
          <w:sz w:val="20"/>
          <w:szCs w:val="20"/>
          <w:highlight w:val="yellow"/>
          <w:lang w:val="en-GB"/>
        </w:rPr>
        <w:t xml:space="preserve"> place</w:t>
      </w:r>
      <w:r w:rsidR="007E74A3">
        <w:rPr>
          <w:rFonts w:ascii="Arial" w:hAnsi="Arial" w:cs="Arial"/>
          <w:sz w:val="20"/>
          <w:szCs w:val="20"/>
          <w:highlight w:val="yellow"/>
          <w:lang w:val="en-GB"/>
        </w:rPr>
        <w:t xml:space="preserve">, </w:t>
      </w:r>
      <w:r w:rsidR="00430CAA" w:rsidRPr="00E0393C">
        <w:rPr>
          <w:rFonts w:ascii="Arial" w:hAnsi="Arial" w:cs="Arial"/>
          <w:sz w:val="20"/>
          <w:szCs w:val="20"/>
          <w:highlight w:val="yellow"/>
          <w:lang w:val="en-GB"/>
        </w:rPr>
        <w:t>country of delivery&gt;</w:t>
      </w:r>
      <w:r w:rsidR="0098143E" w:rsidRPr="0098143E">
        <w:rPr>
          <w:rFonts w:ascii="Arial" w:hAnsi="Arial" w:cs="Arial"/>
          <w:sz w:val="20"/>
          <w:szCs w:val="20"/>
          <w:lang w:val="en-GB"/>
        </w:rPr>
        <w:t xml:space="preserve"> </w:t>
      </w:r>
    </w:p>
    <w:p w14:paraId="15354D63" w14:textId="77777777" w:rsidR="0098143E" w:rsidRDefault="0098143E" w:rsidP="0098143E">
      <w:pPr>
        <w:tabs>
          <w:tab w:val="left" w:pos="851"/>
          <w:tab w:val="left" w:pos="993"/>
        </w:tabs>
        <w:jc w:val="both"/>
        <w:rPr>
          <w:rFonts w:ascii="Arial" w:hAnsi="Arial" w:cs="Arial"/>
          <w:sz w:val="20"/>
          <w:szCs w:val="20"/>
          <w:lang w:val="en-GB"/>
        </w:rPr>
      </w:pPr>
    </w:p>
    <w:p w14:paraId="15354D64" w14:textId="77777777" w:rsidR="00430CAA" w:rsidRDefault="00430CAA" w:rsidP="00430CAA">
      <w:pPr>
        <w:tabs>
          <w:tab w:val="left" w:pos="851"/>
          <w:tab w:val="left" w:pos="993"/>
        </w:tabs>
        <w:rPr>
          <w:rFonts w:ascii="Arial" w:hAnsi="Arial" w:cs="Arial"/>
          <w:sz w:val="20"/>
          <w:szCs w:val="20"/>
          <w:lang w:val="en-GB"/>
        </w:rPr>
      </w:pPr>
      <w:r w:rsidRPr="000A13CF">
        <w:rPr>
          <w:rFonts w:ascii="Arial" w:hAnsi="Arial" w:cs="Arial"/>
          <w:sz w:val="20"/>
          <w:szCs w:val="20"/>
          <w:lang w:val="en-GB"/>
        </w:rPr>
        <w:t>The place of acceptance of the supplies shall be at the delivery place</w:t>
      </w:r>
      <w:r>
        <w:rPr>
          <w:rFonts w:ascii="Arial" w:hAnsi="Arial" w:cs="Arial"/>
          <w:sz w:val="20"/>
          <w:szCs w:val="20"/>
          <w:lang w:val="en-GB"/>
        </w:rPr>
        <w:t xml:space="preserve">. </w:t>
      </w:r>
    </w:p>
    <w:p w14:paraId="15354D65" w14:textId="77777777" w:rsidR="00430CAA" w:rsidRDefault="00430CAA" w:rsidP="0098143E">
      <w:pPr>
        <w:tabs>
          <w:tab w:val="left" w:pos="851"/>
          <w:tab w:val="left" w:pos="993"/>
        </w:tabs>
        <w:jc w:val="both"/>
        <w:rPr>
          <w:rFonts w:ascii="Arial" w:hAnsi="Arial" w:cs="Arial"/>
          <w:sz w:val="20"/>
        </w:rPr>
      </w:pPr>
    </w:p>
    <w:p w14:paraId="15354D66" w14:textId="77777777" w:rsidR="0098143E" w:rsidRPr="0098143E" w:rsidRDefault="0098143E" w:rsidP="0098143E">
      <w:pPr>
        <w:tabs>
          <w:tab w:val="left" w:pos="851"/>
          <w:tab w:val="left" w:pos="993"/>
        </w:tabs>
        <w:jc w:val="both"/>
        <w:rPr>
          <w:rFonts w:ascii="Arial" w:hAnsi="Arial" w:cs="Arial"/>
          <w:b/>
          <w:sz w:val="20"/>
          <w:szCs w:val="20"/>
          <w:highlight w:val="cyan"/>
          <w:lang w:val="en-GB"/>
        </w:rPr>
      </w:pPr>
      <w:r>
        <w:rPr>
          <w:rFonts w:ascii="Arial" w:hAnsi="Arial" w:cs="Arial"/>
          <w:b/>
          <w:sz w:val="20"/>
          <w:szCs w:val="20"/>
          <w:highlight w:val="cyan"/>
          <w:lang w:val="en-GB"/>
        </w:rPr>
        <w:t>(</w:t>
      </w:r>
      <w:r w:rsidRPr="0098143E">
        <w:rPr>
          <w:rFonts w:ascii="Arial" w:hAnsi="Arial" w:cs="Arial"/>
          <w:b/>
          <w:sz w:val="20"/>
          <w:szCs w:val="20"/>
          <w:highlight w:val="cyan"/>
          <w:lang w:val="en-GB"/>
        </w:rPr>
        <w:t>Option: Pre-shipment inspection)</w:t>
      </w:r>
    </w:p>
    <w:p w14:paraId="15354D67" w14:textId="77777777" w:rsidR="0098143E" w:rsidRPr="009715A9" w:rsidRDefault="0098143E" w:rsidP="0098143E">
      <w:pPr>
        <w:tabs>
          <w:tab w:val="left" w:pos="851"/>
          <w:tab w:val="left" w:pos="993"/>
        </w:tabs>
        <w:jc w:val="both"/>
        <w:rPr>
          <w:rFonts w:ascii="Arial" w:hAnsi="Arial" w:cs="Arial"/>
          <w:sz w:val="20"/>
          <w:szCs w:val="20"/>
          <w:lang w:val="en-GB"/>
        </w:rPr>
      </w:pPr>
      <w:r w:rsidRPr="00D8321E">
        <w:rPr>
          <w:rFonts w:ascii="Arial" w:hAnsi="Arial" w:cs="Arial"/>
          <w:sz w:val="20"/>
          <w:szCs w:val="20"/>
          <w:lang w:val="en-GB"/>
        </w:rPr>
        <w:t>The supplies will be subject to a pre</w:t>
      </w:r>
      <w:r w:rsidR="001D625B">
        <w:rPr>
          <w:rFonts w:ascii="Arial" w:hAnsi="Arial" w:cs="Arial"/>
          <w:sz w:val="20"/>
          <w:szCs w:val="20"/>
          <w:lang w:val="en-GB"/>
        </w:rPr>
        <w:t>-</w:t>
      </w:r>
      <w:r w:rsidRPr="00D8321E">
        <w:rPr>
          <w:rFonts w:ascii="Arial" w:hAnsi="Arial" w:cs="Arial"/>
          <w:sz w:val="20"/>
          <w:szCs w:val="20"/>
          <w:lang w:val="en-GB"/>
        </w:rPr>
        <w:t xml:space="preserve">shipment inspection by </w:t>
      </w:r>
      <w:r w:rsidR="00475936">
        <w:rPr>
          <w:rFonts w:ascii="Arial" w:hAnsi="Arial" w:cs="Arial"/>
          <w:sz w:val="20"/>
          <w:szCs w:val="20"/>
          <w:lang w:val="en-GB"/>
        </w:rPr>
        <w:t>an</w:t>
      </w:r>
      <w:r w:rsidRPr="00D8321E">
        <w:rPr>
          <w:rFonts w:ascii="Arial" w:hAnsi="Arial" w:cs="Arial"/>
          <w:sz w:val="20"/>
          <w:szCs w:val="20"/>
          <w:lang w:val="en-GB"/>
        </w:rPr>
        <w:t xml:space="preserve"> inspection agency.</w:t>
      </w:r>
      <w:r>
        <w:rPr>
          <w:rFonts w:ascii="Arial" w:hAnsi="Arial" w:cs="Arial"/>
          <w:sz w:val="20"/>
          <w:szCs w:val="20"/>
          <w:lang w:val="en-GB"/>
        </w:rPr>
        <w:t xml:space="preserve"> </w:t>
      </w:r>
      <w:r w:rsidRPr="004D2F2F">
        <w:rPr>
          <w:rFonts w:ascii="Arial" w:hAnsi="Arial" w:cs="Arial"/>
          <w:b/>
          <w:sz w:val="20"/>
          <w:szCs w:val="20"/>
          <w:highlight w:val="red"/>
          <w:lang w:val="en-GB"/>
        </w:rPr>
        <w:t>(Note: delete</w:t>
      </w:r>
      <w:r w:rsidR="005D0540">
        <w:rPr>
          <w:rFonts w:ascii="Arial" w:hAnsi="Arial" w:cs="Arial"/>
          <w:b/>
          <w:sz w:val="20"/>
          <w:szCs w:val="20"/>
          <w:highlight w:val="red"/>
          <w:lang w:val="en-GB"/>
        </w:rPr>
        <w:t xml:space="preserve"> option</w:t>
      </w:r>
      <w:r w:rsidRPr="004D2F2F">
        <w:rPr>
          <w:rFonts w:ascii="Arial" w:hAnsi="Arial" w:cs="Arial"/>
          <w:b/>
          <w:sz w:val="20"/>
          <w:szCs w:val="20"/>
          <w:highlight w:val="red"/>
          <w:lang w:val="en-GB"/>
        </w:rPr>
        <w:t xml:space="preserve"> if not required)</w:t>
      </w:r>
    </w:p>
    <w:p w14:paraId="15354D68" w14:textId="77777777" w:rsidR="0098143E" w:rsidRDefault="0098143E" w:rsidP="0098143E">
      <w:pPr>
        <w:tabs>
          <w:tab w:val="left" w:pos="851"/>
          <w:tab w:val="left" w:pos="993"/>
        </w:tabs>
        <w:jc w:val="both"/>
        <w:rPr>
          <w:rFonts w:ascii="Arial" w:hAnsi="Arial" w:cs="Arial"/>
          <w:sz w:val="20"/>
        </w:rPr>
      </w:pPr>
    </w:p>
    <w:p w14:paraId="15354D69" w14:textId="77777777" w:rsidR="007E74A3" w:rsidRDefault="007E74A3" w:rsidP="0098143E">
      <w:pPr>
        <w:tabs>
          <w:tab w:val="left" w:pos="851"/>
          <w:tab w:val="left" w:pos="993"/>
        </w:tabs>
        <w:jc w:val="both"/>
        <w:rPr>
          <w:rFonts w:ascii="Arial" w:hAnsi="Arial" w:cs="Arial"/>
          <w:sz w:val="20"/>
        </w:rPr>
      </w:pPr>
    </w:p>
    <w:p w14:paraId="15354D6A" w14:textId="77777777" w:rsidR="0088501D" w:rsidRDefault="0088501D" w:rsidP="00CD6D11">
      <w:pPr>
        <w:numPr>
          <w:ilvl w:val="0"/>
          <w:numId w:val="24"/>
        </w:numPr>
        <w:rPr>
          <w:rFonts w:ascii="Arial" w:hAnsi="Arial" w:cs="Arial"/>
          <w:b/>
          <w:bCs/>
          <w:sz w:val="20"/>
        </w:rPr>
      </w:pPr>
      <w:r>
        <w:rPr>
          <w:rFonts w:ascii="Arial" w:hAnsi="Arial" w:cs="Arial"/>
          <w:b/>
          <w:bCs/>
          <w:sz w:val="20"/>
        </w:rPr>
        <w:t>Partial shipment</w:t>
      </w:r>
    </w:p>
    <w:p w14:paraId="15354D6B" w14:textId="77777777" w:rsidR="0088501D" w:rsidRPr="005D0540" w:rsidRDefault="005D0540" w:rsidP="0088501D">
      <w:pPr>
        <w:rPr>
          <w:rFonts w:ascii="Arial" w:hAnsi="Arial" w:cs="Arial"/>
          <w:b/>
          <w:bCs/>
          <w:i/>
          <w:sz w:val="20"/>
          <w:highlight w:val="red"/>
        </w:rPr>
      </w:pPr>
      <w:r w:rsidRPr="005D0540">
        <w:rPr>
          <w:rFonts w:ascii="Arial" w:hAnsi="Arial" w:cs="Arial"/>
          <w:bCs/>
          <w:sz w:val="20"/>
        </w:rPr>
        <w:t xml:space="preserve">Partial shipment </w:t>
      </w:r>
      <w:r w:rsidRPr="00D84C6D">
        <w:rPr>
          <w:rFonts w:ascii="Arial" w:hAnsi="Arial" w:cs="Arial"/>
          <w:bCs/>
          <w:sz w:val="20"/>
        </w:rPr>
        <w:t xml:space="preserve">is </w:t>
      </w:r>
      <w:r w:rsidR="0088501D" w:rsidRPr="00D84C6D">
        <w:rPr>
          <w:rFonts w:ascii="Arial" w:hAnsi="Arial" w:cs="Arial"/>
          <w:bCs/>
          <w:sz w:val="20"/>
          <w:highlight w:val="cyan"/>
        </w:rPr>
        <w:t xml:space="preserve">(Option: </w:t>
      </w:r>
      <w:r w:rsidRPr="00D84C6D">
        <w:rPr>
          <w:rFonts w:ascii="Arial" w:hAnsi="Arial" w:cs="Arial"/>
          <w:bCs/>
          <w:sz w:val="20"/>
          <w:highlight w:val="cyan"/>
        </w:rPr>
        <w:t>a</w:t>
      </w:r>
      <w:r w:rsidR="0088501D" w:rsidRPr="00D84C6D">
        <w:rPr>
          <w:rFonts w:ascii="Arial" w:hAnsi="Arial" w:cs="Arial"/>
          <w:bCs/>
          <w:sz w:val="20"/>
          <w:highlight w:val="cyan"/>
        </w:rPr>
        <w:t>llowed/</w:t>
      </w:r>
      <w:r w:rsidRPr="00D84C6D">
        <w:rPr>
          <w:rFonts w:ascii="Arial" w:hAnsi="Arial" w:cs="Arial"/>
          <w:bCs/>
          <w:sz w:val="20"/>
          <w:highlight w:val="cyan"/>
        </w:rPr>
        <w:t>n</w:t>
      </w:r>
      <w:r w:rsidR="0088501D" w:rsidRPr="00D84C6D">
        <w:rPr>
          <w:rFonts w:ascii="Arial" w:hAnsi="Arial" w:cs="Arial"/>
          <w:bCs/>
          <w:sz w:val="20"/>
          <w:highlight w:val="cyan"/>
        </w:rPr>
        <w:t>ot allowed)</w:t>
      </w:r>
      <w:r w:rsidR="0088501D" w:rsidRPr="005D0540">
        <w:rPr>
          <w:rFonts w:ascii="Arial" w:hAnsi="Arial" w:cs="Arial"/>
          <w:b/>
          <w:bCs/>
          <w:i/>
          <w:sz w:val="20"/>
          <w:highlight w:val="red"/>
        </w:rPr>
        <w:t xml:space="preserve"> </w:t>
      </w:r>
    </w:p>
    <w:p w14:paraId="15354D6C" w14:textId="77777777" w:rsidR="0088501D" w:rsidRPr="00C01BC1" w:rsidRDefault="0088501D" w:rsidP="0088501D">
      <w:pPr>
        <w:rPr>
          <w:rFonts w:ascii="Arial" w:hAnsi="Arial" w:cs="Arial"/>
          <w:b/>
          <w:bCs/>
          <w:i/>
          <w:sz w:val="20"/>
        </w:rPr>
      </w:pPr>
      <w:r w:rsidRPr="00AE5545">
        <w:rPr>
          <w:rFonts w:ascii="Arial" w:hAnsi="Arial" w:cs="Arial"/>
          <w:b/>
          <w:bCs/>
          <w:i/>
          <w:sz w:val="20"/>
          <w:highlight w:val="red"/>
        </w:rPr>
        <w:t>(</w:t>
      </w:r>
      <w:r w:rsidRPr="0034074E">
        <w:rPr>
          <w:rFonts w:ascii="Arial" w:hAnsi="Arial" w:cs="Arial"/>
          <w:b/>
          <w:bCs/>
          <w:sz w:val="20"/>
          <w:highlight w:val="red"/>
        </w:rPr>
        <w:t>If the shipment is subject to partial shipment, then specify no</w:t>
      </w:r>
      <w:r w:rsidR="00475936">
        <w:rPr>
          <w:rFonts w:ascii="Arial" w:hAnsi="Arial" w:cs="Arial"/>
          <w:b/>
          <w:bCs/>
          <w:sz w:val="20"/>
          <w:highlight w:val="red"/>
        </w:rPr>
        <w:t>.</w:t>
      </w:r>
      <w:r w:rsidRPr="0034074E">
        <w:rPr>
          <w:rFonts w:ascii="Arial" w:hAnsi="Arial" w:cs="Arial"/>
          <w:b/>
          <w:bCs/>
          <w:sz w:val="20"/>
          <w:highlight w:val="red"/>
        </w:rPr>
        <w:t xml:space="preserve"> of shipments, quantity, dates, etc.)</w:t>
      </w:r>
    </w:p>
    <w:p w14:paraId="15354D6D" w14:textId="77777777" w:rsidR="0098143E" w:rsidRDefault="0098143E" w:rsidP="003D366A">
      <w:pPr>
        <w:tabs>
          <w:tab w:val="left" w:pos="851"/>
          <w:tab w:val="left" w:pos="993"/>
        </w:tabs>
        <w:ind w:left="1304"/>
        <w:jc w:val="both"/>
        <w:rPr>
          <w:rFonts w:ascii="Arial" w:hAnsi="Arial" w:cs="Arial"/>
          <w:sz w:val="20"/>
        </w:rPr>
      </w:pPr>
    </w:p>
    <w:p w14:paraId="15354D6E" w14:textId="77777777" w:rsidR="007E74A3" w:rsidRDefault="007E74A3" w:rsidP="003D366A">
      <w:pPr>
        <w:tabs>
          <w:tab w:val="left" w:pos="851"/>
          <w:tab w:val="left" w:pos="993"/>
        </w:tabs>
        <w:ind w:left="1304"/>
        <w:jc w:val="both"/>
        <w:rPr>
          <w:rFonts w:ascii="Arial" w:hAnsi="Arial" w:cs="Arial"/>
          <w:sz w:val="20"/>
        </w:rPr>
      </w:pPr>
    </w:p>
    <w:p w14:paraId="15354D6F" w14:textId="77777777" w:rsidR="002374E6" w:rsidRPr="00D7387C" w:rsidRDefault="0034074E" w:rsidP="00CD6D11">
      <w:pPr>
        <w:numPr>
          <w:ilvl w:val="0"/>
          <w:numId w:val="24"/>
        </w:numPr>
        <w:rPr>
          <w:rFonts w:ascii="Arial" w:hAnsi="Arial" w:cs="Arial"/>
          <w:b/>
          <w:bCs/>
          <w:sz w:val="20"/>
          <w:highlight w:val="cyan"/>
        </w:rPr>
      </w:pPr>
      <w:r w:rsidRPr="00D7387C">
        <w:rPr>
          <w:rFonts w:ascii="Arial" w:hAnsi="Arial" w:cs="Arial"/>
          <w:b/>
          <w:bCs/>
          <w:sz w:val="20"/>
          <w:highlight w:val="cyan"/>
        </w:rPr>
        <w:lastRenderedPageBreak/>
        <w:t xml:space="preserve">(Option: </w:t>
      </w:r>
      <w:r w:rsidR="003D366A" w:rsidRPr="00D7387C">
        <w:rPr>
          <w:rFonts w:ascii="Arial" w:hAnsi="Arial" w:cs="Arial"/>
          <w:b/>
          <w:bCs/>
          <w:sz w:val="20"/>
          <w:highlight w:val="cyan"/>
        </w:rPr>
        <w:t>Certificates</w:t>
      </w:r>
      <w:r w:rsidR="00634FE8">
        <w:rPr>
          <w:rFonts w:ascii="Arial" w:hAnsi="Arial" w:cs="Arial"/>
          <w:b/>
          <w:bCs/>
          <w:sz w:val="20"/>
          <w:highlight w:val="cyan"/>
        </w:rPr>
        <w:t xml:space="preserve"> and </w:t>
      </w:r>
      <w:r w:rsidR="00376C13">
        <w:rPr>
          <w:rFonts w:ascii="Arial" w:hAnsi="Arial" w:cs="Arial"/>
          <w:b/>
          <w:bCs/>
          <w:sz w:val="20"/>
          <w:highlight w:val="cyan"/>
        </w:rPr>
        <w:t>documents</w:t>
      </w:r>
      <w:r w:rsidRPr="00D7387C">
        <w:rPr>
          <w:rFonts w:ascii="Arial" w:hAnsi="Arial" w:cs="Arial"/>
          <w:b/>
          <w:bCs/>
          <w:sz w:val="20"/>
          <w:highlight w:val="cyan"/>
        </w:rPr>
        <w:t>)</w:t>
      </w:r>
    </w:p>
    <w:p w14:paraId="15354D70" w14:textId="77777777" w:rsidR="00F64044" w:rsidRPr="0034074E" w:rsidRDefault="00F64044">
      <w:pPr>
        <w:rPr>
          <w:rFonts w:ascii="Arial" w:hAnsi="Arial" w:cs="Arial"/>
          <w:b/>
          <w:bCs/>
          <w:sz w:val="20"/>
        </w:rPr>
      </w:pPr>
      <w:r w:rsidRPr="0034074E">
        <w:rPr>
          <w:rFonts w:ascii="Arial" w:hAnsi="Arial" w:cs="Arial"/>
          <w:b/>
          <w:bCs/>
          <w:sz w:val="20"/>
          <w:highlight w:val="red"/>
        </w:rPr>
        <w:t>(</w:t>
      </w:r>
      <w:r w:rsidR="007D3F5B" w:rsidRPr="0034074E">
        <w:rPr>
          <w:rFonts w:ascii="Arial" w:hAnsi="Arial" w:cs="Arial"/>
          <w:b/>
          <w:bCs/>
          <w:sz w:val="20"/>
          <w:highlight w:val="red"/>
        </w:rPr>
        <w:t>Note</w:t>
      </w:r>
      <w:r w:rsidRPr="0034074E">
        <w:rPr>
          <w:rFonts w:ascii="Arial" w:hAnsi="Arial" w:cs="Arial"/>
          <w:b/>
          <w:bCs/>
          <w:sz w:val="20"/>
          <w:highlight w:val="red"/>
        </w:rPr>
        <w:t>: insert specific requirements to certificates</w:t>
      </w:r>
      <w:r w:rsidR="00634FE8">
        <w:rPr>
          <w:rFonts w:ascii="Arial" w:hAnsi="Arial" w:cs="Arial"/>
          <w:b/>
          <w:bCs/>
          <w:sz w:val="20"/>
          <w:highlight w:val="red"/>
        </w:rPr>
        <w:t xml:space="preserve"> and documents</w:t>
      </w:r>
      <w:r w:rsidR="0034074E">
        <w:rPr>
          <w:rFonts w:ascii="Arial" w:hAnsi="Arial" w:cs="Arial"/>
          <w:b/>
          <w:bCs/>
          <w:sz w:val="20"/>
          <w:highlight w:val="red"/>
        </w:rPr>
        <w:t>, if none delete this article</w:t>
      </w:r>
      <w:r w:rsidRPr="0034074E">
        <w:rPr>
          <w:rFonts w:ascii="Arial" w:hAnsi="Arial" w:cs="Arial"/>
          <w:b/>
          <w:bCs/>
          <w:sz w:val="20"/>
          <w:highlight w:val="red"/>
        </w:rPr>
        <w:t>)</w:t>
      </w:r>
    </w:p>
    <w:p w14:paraId="15354D71" w14:textId="77777777" w:rsidR="00F64044" w:rsidRDefault="00F64044">
      <w:pPr>
        <w:rPr>
          <w:rFonts w:ascii="Arial" w:hAnsi="Arial" w:cs="Arial"/>
          <w:sz w:val="20"/>
          <w:highlight w:val="lightGray"/>
        </w:rPr>
      </w:pPr>
    </w:p>
    <w:p w14:paraId="15354D72" w14:textId="77777777" w:rsidR="00F64044" w:rsidRPr="00E0393C" w:rsidRDefault="008D725E">
      <w:pPr>
        <w:rPr>
          <w:rFonts w:ascii="Arial" w:hAnsi="Arial" w:cs="Arial"/>
          <w:b/>
          <w:sz w:val="20"/>
          <w:highlight w:val="cyan"/>
        </w:rPr>
      </w:pPr>
      <w:r>
        <w:rPr>
          <w:rFonts w:ascii="Arial" w:hAnsi="Arial" w:cs="Arial"/>
          <w:b/>
          <w:sz w:val="20"/>
          <w:highlight w:val="cyan"/>
        </w:rPr>
        <w:t>(</w:t>
      </w:r>
      <w:r w:rsidR="00561B41" w:rsidRPr="00E0393C">
        <w:rPr>
          <w:rFonts w:ascii="Arial" w:hAnsi="Arial" w:cs="Arial"/>
          <w:b/>
          <w:sz w:val="20"/>
          <w:highlight w:val="cyan"/>
        </w:rPr>
        <w:t xml:space="preserve">Option: </w:t>
      </w:r>
      <w:r w:rsidR="00F64044" w:rsidRPr="00E0393C">
        <w:rPr>
          <w:rFonts w:ascii="Arial" w:hAnsi="Arial" w:cs="Arial"/>
          <w:b/>
          <w:sz w:val="20"/>
          <w:highlight w:val="cyan"/>
        </w:rPr>
        <w:t>Gift Certificate</w:t>
      </w:r>
      <w:r>
        <w:rPr>
          <w:rFonts w:ascii="Arial" w:hAnsi="Arial" w:cs="Arial"/>
          <w:b/>
          <w:sz w:val="20"/>
          <w:highlight w:val="cyan"/>
        </w:rPr>
        <w:t>)</w:t>
      </w:r>
    </w:p>
    <w:p w14:paraId="15354D73" w14:textId="77777777" w:rsidR="002374E6" w:rsidRDefault="001C7793">
      <w:pPr>
        <w:rPr>
          <w:rFonts w:ascii="Arial" w:hAnsi="Arial" w:cs="Arial"/>
          <w:sz w:val="20"/>
        </w:rPr>
      </w:pPr>
      <w:r>
        <w:rPr>
          <w:rFonts w:ascii="Arial" w:hAnsi="Arial" w:cs="Arial"/>
          <w:sz w:val="20"/>
        </w:rPr>
        <w:t>The Contracting Authority</w:t>
      </w:r>
      <w:r w:rsidRPr="00AE5545">
        <w:rPr>
          <w:rFonts w:ascii="Arial" w:hAnsi="Arial" w:cs="Arial"/>
          <w:sz w:val="20"/>
        </w:rPr>
        <w:t xml:space="preserve"> </w:t>
      </w:r>
      <w:r w:rsidR="002374E6" w:rsidRPr="00AE5545">
        <w:rPr>
          <w:rFonts w:ascii="Arial" w:hAnsi="Arial" w:cs="Arial"/>
          <w:sz w:val="20"/>
        </w:rPr>
        <w:t xml:space="preserve">will issue a </w:t>
      </w:r>
      <w:r w:rsidR="00561B41" w:rsidRPr="00AE5545">
        <w:rPr>
          <w:rFonts w:ascii="Arial" w:hAnsi="Arial" w:cs="Arial"/>
          <w:sz w:val="20"/>
        </w:rPr>
        <w:t xml:space="preserve">Gift Certificate </w:t>
      </w:r>
      <w:r w:rsidR="002374E6" w:rsidRPr="00AE5545">
        <w:rPr>
          <w:rFonts w:ascii="Arial" w:hAnsi="Arial" w:cs="Arial"/>
          <w:sz w:val="20"/>
        </w:rPr>
        <w:t xml:space="preserve">which shall follow the shipment, along with </w:t>
      </w:r>
      <w:r w:rsidR="00475936">
        <w:rPr>
          <w:rFonts w:ascii="Arial" w:hAnsi="Arial" w:cs="Arial"/>
          <w:sz w:val="20"/>
        </w:rPr>
        <w:t xml:space="preserve">the </w:t>
      </w:r>
      <w:proofErr w:type="gramStart"/>
      <w:r w:rsidR="002374E6" w:rsidRPr="00AE5545">
        <w:rPr>
          <w:rFonts w:ascii="Arial" w:hAnsi="Arial" w:cs="Arial"/>
          <w:sz w:val="20"/>
        </w:rPr>
        <w:t>suppliers</w:t>
      </w:r>
      <w:proofErr w:type="gramEnd"/>
      <w:r w:rsidR="002374E6" w:rsidRPr="00AE5545">
        <w:rPr>
          <w:rFonts w:ascii="Arial" w:hAnsi="Arial" w:cs="Arial"/>
          <w:sz w:val="20"/>
        </w:rPr>
        <w:t xml:space="preserve"> invoice and packing list.</w:t>
      </w:r>
      <w:r w:rsidR="00F64044">
        <w:rPr>
          <w:rFonts w:ascii="Arial" w:hAnsi="Arial" w:cs="Arial"/>
          <w:sz w:val="20"/>
        </w:rPr>
        <w:t xml:space="preserve"> </w:t>
      </w:r>
    </w:p>
    <w:p w14:paraId="15354D74" w14:textId="77777777" w:rsidR="00F64044" w:rsidRPr="0034074E" w:rsidRDefault="00F64044" w:rsidP="00F64044">
      <w:pPr>
        <w:tabs>
          <w:tab w:val="left" w:pos="851"/>
          <w:tab w:val="left" w:pos="993"/>
        </w:tabs>
        <w:jc w:val="both"/>
        <w:rPr>
          <w:rFonts w:ascii="Arial" w:hAnsi="Arial" w:cs="Arial"/>
          <w:b/>
          <w:sz w:val="20"/>
          <w:szCs w:val="20"/>
          <w:lang w:val="en-GB"/>
        </w:rPr>
      </w:pPr>
      <w:r w:rsidRPr="0034074E">
        <w:rPr>
          <w:rFonts w:ascii="Arial" w:hAnsi="Arial" w:cs="Arial"/>
          <w:b/>
          <w:sz w:val="20"/>
          <w:szCs w:val="20"/>
          <w:highlight w:val="red"/>
          <w:lang w:val="en-GB"/>
        </w:rPr>
        <w:t>(</w:t>
      </w:r>
      <w:r w:rsidR="007D3F5B" w:rsidRPr="0034074E">
        <w:rPr>
          <w:rFonts w:ascii="Arial" w:hAnsi="Arial" w:cs="Arial"/>
          <w:b/>
          <w:sz w:val="20"/>
          <w:szCs w:val="20"/>
          <w:highlight w:val="red"/>
          <w:lang w:val="en-GB"/>
        </w:rPr>
        <w:t>Note</w:t>
      </w:r>
      <w:r w:rsidRPr="0034074E">
        <w:rPr>
          <w:rFonts w:ascii="Arial" w:hAnsi="Arial" w:cs="Arial"/>
          <w:b/>
          <w:sz w:val="20"/>
          <w:szCs w:val="20"/>
          <w:highlight w:val="red"/>
          <w:lang w:val="en-GB"/>
        </w:rPr>
        <w:t xml:space="preserve">: delete </w:t>
      </w:r>
      <w:r w:rsidR="00622FA8">
        <w:rPr>
          <w:rFonts w:ascii="Arial" w:hAnsi="Arial" w:cs="Arial"/>
          <w:b/>
          <w:sz w:val="20"/>
          <w:szCs w:val="20"/>
          <w:highlight w:val="red"/>
          <w:lang w:val="en-GB"/>
        </w:rPr>
        <w:t xml:space="preserve">option </w:t>
      </w:r>
      <w:r w:rsidRPr="0034074E">
        <w:rPr>
          <w:rFonts w:ascii="Arial" w:hAnsi="Arial" w:cs="Arial"/>
          <w:b/>
          <w:sz w:val="20"/>
          <w:szCs w:val="20"/>
          <w:highlight w:val="red"/>
          <w:lang w:val="en-GB"/>
        </w:rPr>
        <w:t>if no requirement)</w:t>
      </w:r>
    </w:p>
    <w:p w14:paraId="15354D75" w14:textId="77777777" w:rsidR="00634FE8" w:rsidRDefault="00634FE8">
      <w:pPr>
        <w:rPr>
          <w:rFonts w:ascii="Arial" w:hAnsi="Arial" w:cs="Arial"/>
          <w:sz w:val="20"/>
          <w:lang w:val="en-GB"/>
        </w:rPr>
      </w:pPr>
    </w:p>
    <w:p w14:paraId="15354D76" w14:textId="77777777" w:rsidR="002374E6" w:rsidRPr="00634FE8" w:rsidRDefault="00634FE8">
      <w:pPr>
        <w:rPr>
          <w:rFonts w:ascii="Arial" w:hAnsi="Arial" w:cs="Arial"/>
          <w:b/>
          <w:sz w:val="20"/>
          <w:lang w:val="en-GB"/>
        </w:rPr>
      </w:pPr>
      <w:r>
        <w:rPr>
          <w:rFonts w:ascii="Arial" w:hAnsi="Arial" w:cs="Arial"/>
          <w:sz w:val="20"/>
          <w:lang w:val="en-GB"/>
        </w:rPr>
        <w:t xml:space="preserve"> </w:t>
      </w:r>
      <w:r w:rsidRPr="00634FE8">
        <w:rPr>
          <w:rFonts w:ascii="Arial" w:hAnsi="Arial" w:cs="Arial"/>
          <w:b/>
          <w:sz w:val="20"/>
          <w:highlight w:val="cyan"/>
          <w:lang w:val="en-GB"/>
        </w:rPr>
        <w:t>(Option: Documents)</w:t>
      </w:r>
    </w:p>
    <w:p w14:paraId="15354D77" w14:textId="77777777" w:rsidR="00634FE8" w:rsidRPr="00634FE8" w:rsidRDefault="00634FE8" w:rsidP="00634FE8">
      <w:pPr>
        <w:tabs>
          <w:tab w:val="left" w:pos="851"/>
          <w:tab w:val="left" w:pos="993"/>
        </w:tabs>
        <w:jc w:val="both"/>
        <w:rPr>
          <w:rFonts w:ascii="Arial" w:hAnsi="Arial" w:cs="Arial"/>
          <w:sz w:val="20"/>
          <w:szCs w:val="20"/>
          <w:lang w:val="en-GB"/>
        </w:rPr>
      </w:pPr>
      <w:r w:rsidRPr="00634FE8">
        <w:rPr>
          <w:rFonts w:ascii="Arial" w:hAnsi="Arial" w:cs="Arial"/>
          <w:sz w:val="20"/>
          <w:szCs w:val="20"/>
          <w:highlight w:val="yellow"/>
          <w:lang w:val="en-GB"/>
        </w:rPr>
        <w:t>&lt;</w:t>
      </w:r>
      <w:r w:rsidR="00C6558E">
        <w:rPr>
          <w:rFonts w:ascii="Arial" w:hAnsi="Arial" w:cs="Arial"/>
          <w:sz w:val="20"/>
          <w:szCs w:val="20"/>
          <w:highlight w:val="yellow"/>
          <w:lang w:val="en-GB"/>
        </w:rPr>
        <w:t>L</w:t>
      </w:r>
      <w:r w:rsidRPr="00634FE8">
        <w:rPr>
          <w:rFonts w:ascii="Arial" w:hAnsi="Arial" w:cs="Arial"/>
          <w:sz w:val="20"/>
          <w:szCs w:val="20"/>
          <w:highlight w:val="yellow"/>
          <w:lang w:val="en-GB"/>
        </w:rPr>
        <w:t>ist the required documents</w:t>
      </w:r>
      <w:r>
        <w:rPr>
          <w:rFonts w:ascii="Arial" w:hAnsi="Arial" w:cs="Arial"/>
          <w:sz w:val="20"/>
          <w:szCs w:val="20"/>
          <w:highlight w:val="yellow"/>
          <w:lang w:val="en-GB"/>
        </w:rPr>
        <w:t xml:space="preserve"> (e.g. IMDG Code)</w:t>
      </w:r>
      <w:r w:rsidRPr="00634FE8">
        <w:rPr>
          <w:rFonts w:ascii="Arial" w:hAnsi="Arial" w:cs="Arial"/>
          <w:sz w:val="20"/>
          <w:szCs w:val="20"/>
          <w:highlight w:val="yellow"/>
          <w:lang w:val="en-GB"/>
        </w:rPr>
        <w:t>&gt;</w:t>
      </w:r>
    </w:p>
    <w:p w14:paraId="15354D78" w14:textId="77777777" w:rsidR="00634FE8" w:rsidRPr="0034074E" w:rsidRDefault="00634FE8" w:rsidP="00634FE8">
      <w:pPr>
        <w:tabs>
          <w:tab w:val="left" w:pos="851"/>
          <w:tab w:val="left" w:pos="993"/>
        </w:tabs>
        <w:jc w:val="both"/>
        <w:rPr>
          <w:rFonts w:ascii="Arial" w:hAnsi="Arial" w:cs="Arial"/>
          <w:b/>
          <w:sz w:val="20"/>
          <w:szCs w:val="20"/>
          <w:lang w:val="en-GB"/>
        </w:rPr>
      </w:pPr>
      <w:r w:rsidRPr="0034074E">
        <w:rPr>
          <w:rFonts w:ascii="Arial" w:hAnsi="Arial" w:cs="Arial"/>
          <w:b/>
          <w:sz w:val="20"/>
          <w:szCs w:val="20"/>
          <w:highlight w:val="red"/>
          <w:lang w:val="en-GB"/>
        </w:rPr>
        <w:t xml:space="preserve">(Note: delete </w:t>
      </w:r>
      <w:r w:rsidR="00622FA8">
        <w:rPr>
          <w:rFonts w:ascii="Arial" w:hAnsi="Arial" w:cs="Arial"/>
          <w:b/>
          <w:sz w:val="20"/>
          <w:szCs w:val="20"/>
          <w:highlight w:val="red"/>
          <w:lang w:val="en-GB"/>
        </w:rPr>
        <w:t xml:space="preserve">option </w:t>
      </w:r>
      <w:r w:rsidRPr="0034074E">
        <w:rPr>
          <w:rFonts w:ascii="Arial" w:hAnsi="Arial" w:cs="Arial"/>
          <w:b/>
          <w:sz w:val="20"/>
          <w:szCs w:val="20"/>
          <w:highlight w:val="red"/>
          <w:lang w:val="en-GB"/>
        </w:rPr>
        <w:t>if no requirement)</w:t>
      </w:r>
    </w:p>
    <w:p w14:paraId="15354D79" w14:textId="77777777" w:rsidR="007E74A3" w:rsidRDefault="007E74A3">
      <w:pPr>
        <w:rPr>
          <w:rFonts w:ascii="Arial" w:hAnsi="Arial" w:cs="Arial"/>
          <w:b/>
          <w:sz w:val="20"/>
          <w:highlight w:val="cyan"/>
        </w:rPr>
      </w:pPr>
    </w:p>
    <w:p w14:paraId="15354D7A" w14:textId="77777777" w:rsidR="007E74A3" w:rsidRDefault="007E74A3">
      <w:pPr>
        <w:rPr>
          <w:rFonts w:ascii="Arial" w:hAnsi="Arial" w:cs="Arial"/>
          <w:sz w:val="20"/>
        </w:rPr>
      </w:pPr>
    </w:p>
    <w:p w14:paraId="15354D7B" w14:textId="77777777" w:rsidR="002374E6" w:rsidRDefault="003D366A" w:rsidP="00CD6D11">
      <w:pPr>
        <w:numPr>
          <w:ilvl w:val="0"/>
          <w:numId w:val="24"/>
        </w:numPr>
        <w:rPr>
          <w:rFonts w:ascii="Arial" w:hAnsi="Arial" w:cs="Arial"/>
          <w:b/>
          <w:bCs/>
          <w:sz w:val="20"/>
        </w:rPr>
      </w:pPr>
      <w:r>
        <w:rPr>
          <w:rFonts w:ascii="Arial" w:hAnsi="Arial" w:cs="Arial"/>
          <w:b/>
          <w:bCs/>
          <w:sz w:val="20"/>
        </w:rPr>
        <w:t>Packing</w:t>
      </w:r>
    </w:p>
    <w:p w14:paraId="15354D7C" w14:textId="77777777" w:rsidR="002374E6" w:rsidRDefault="002374E6">
      <w:pPr>
        <w:rPr>
          <w:rFonts w:ascii="Arial" w:hAnsi="Arial" w:cs="Arial"/>
          <w:sz w:val="20"/>
        </w:rPr>
      </w:pPr>
      <w:r>
        <w:rPr>
          <w:rFonts w:ascii="Arial" w:hAnsi="Arial" w:cs="Arial"/>
          <w:sz w:val="20"/>
        </w:rPr>
        <w:t>The goods shall be contained or packed in a manner adequate to protect the goods while in transit to consignee. The supplier shall be responsible for any damage or loss which can be shown to have resulted from faulty or inadequate packing.</w:t>
      </w:r>
    </w:p>
    <w:p w14:paraId="15354D7D" w14:textId="77777777" w:rsidR="002374E6" w:rsidRDefault="002374E6">
      <w:pPr>
        <w:rPr>
          <w:rFonts w:ascii="Arial" w:hAnsi="Arial" w:cs="Arial"/>
          <w:sz w:val="20"/>
        </w:rPr>
      </w:pPr>
    </w:p>
    <w:p w14:paraId="15354D7E" w14:textId="77777777" w:rsidR="002374E6" w:rsidRDefault="002374E6">
      <w:pPr>
        <w:rPr>
          <w:rFonts w:ascii="Arial" w:hAnsi="Arial" w:cs="Arial"/>
          <w:sz w:val="20"/>
        </w:rPr>
      </w:pPr>
      <w:r>
        <w:rPr>
          <w:rFonts w:ascii="Arial" w:hAnsi="Arial" w:cs="Arial"/>
          <w:sz w:val="20"/>
        </w:rPr>
        <w:t>Total weight</w:t>
      </w:r>
      <w:r w:rsidRPr="00C6558E">
        <w:rPr>
          <w:rFonts w:ascii="Arial" w:hAnsi="Arial" w:cs="Arial"/>
          <w:sz w:val="20"/>
        </w:rPr>
        <w:t>:</w:t>
      </w:r>
      <w:r w:rsidR="00475936">
        <w:rPr>
          <w:rFonts w:ascii="Arial" w:hAnsi="Arial" w:cs="Arial"/>
          <w:sz w:val="20"/>
        </w:rPr>
        <w:t xml:space="preserve"> </w:t>
      </w:r>
      <w:r w:rsidR="00AE5545" w:rsidRPr="00AE5545">
        <w:rPr>
          <w:rFonts w:ascii="Arial" w:hAnsi="Arial" w:cs="Arial"/>
          <w:sz w:val="20"/>
          <w:highlight w:val="yellow"/>
        </w:rPr>
        <w:t>&lt;insert weight&gt;</w:t>
      </w:r>
    </w:p>
    <w:p w14:paraId="15354D7F" w14:textId="77777777" w:rsidR="002374E6" w:rsidRDefault="002374E6">
      <w:pPr>
        <w:rPr>
          <w:rFonts w:ascii="Arial" w:hAnsi="Arial" w:cs="Arial"/>
          <w:sz w:val="20"/>
        </w:rPr>
      </w:pPr>
    </w:p>
    <w:p w14:paraId="15354D80" w14:textId="77777777" w:rsidR="002374E6" w:rsidRDefault="002374E6">
      <w:pPr>
        <w:rPr>
          <w:rFonts w:ascii="Arial" w:hAnsi="Arial" w:cs="Arial"/>
          <w:sz w:val="20"/>
        </w:rPr>
      </w:pPr>
      <w:r>
        <w:rPr>
          <w:rFonts w:ascii="Arial" w:hAnsi="Arial" w:cs="Arial"/>
          <w:sz w:val="20"/>
        </w:rPr>
        <w:t>Total volume:</w:t>
      </w:r>
      <w:r w:rsidR="00475936">
        <w:rPr>
          <w:rFonts w:ascii="Arial" w:hAnsi="Arial" w:cs="Arial"/>
          <w:sz w:val="20"/>
        </w:rPr>
        <w:t xml:space="preserve"> </w:t>
      </w:r>
      <w:r w:rsidR="00AE5545" w:rsidRPr="00AE5545">
        <w:rPr>
          <w:rFonts w:ascii="Arial" w:hAnsi="Arial" w:cs="Arial"/>
          <w:sz w:val="20"/>
          <w:highlight w:val="yellow"/>
        </w:rPr>
        <w:t>&lt;insert volume&gt;</w:t>
      </w:r>
    </w:p>
    <w:p w14:paraId="15354D81" w14:textId="77777777" w:rsidR="002374E6" w:rsidRDefault="002374E6">
      <w:pPr>
        <w:rPr>
          <w:rFonts w:ascii="Arial" w:hAnsi="Arial" w:cs="Arial"/>
          <w:sz w:val="20"/>
        </w:rPr>
      </w:pPr>
    </w:p>
    <w:p w14:paraId="15354D82" w14:textId="77777777" w:rsidR="002374E6" w:rsidRDefault="002374E6">
      <w:pPr>
        <w:rPr>
          <w:rFonts w:ascii="Arial" w:hAnsi="Arial" w:cs="Arial"/>
          <w:sz w:val="20"/>
        </w:rPr>
      </w:pPr>
      <w:r>
        <w:rPr>
          <w:rFonts w:ascii="Arial" w:hAnsi="Arial" w:cs="Arial"/>
          <w:sz w:val="20"/>
        </w:rPr>
        <w:t xml:space="preserve">Extra freight costs to final destination due to excess weight to be for </w:t>
      </w:r>
      <w:proofErr w:type="gramStart"/>
      <w:r>
        <w:rPr>
          <w:rFonts w:ascii="Arial" w:hAnsi="Arial" w:cs="Arial"/>
          <w:sz w:val="20"/>
        </w:rPr>
        <w:t>suppliers</w:t>
      </w:r>
      <w:proofErr w:type="gramEnd"/>
      <w:r>
        <w:rPr>
          <w:rFonts w:ascii="Arial" w:hAnsi="Arial" w:cs="Arial"/>
          <w:sz w:val="20"/>
        </w:rPr>
        <w:t xml:space="preserve"> account.</w:t>
      </w:r>
    </w:p>
    <w:p w14:paraId="15354D83" w14:textId="77777777" w:rsidR="002374E6" w:rsidRDefault="002374E6">
      <w:pPr>
        <w:rPr>
          <w:rFonts w:ascii="Arial" w:hAnsi="Arial" w:cs="Arial"/>
          <w:sz w:val="20"/>
        </w:rPr>
      </w:pPr>
    </w:p>
    <w:p w14:paraId="15354D84" w14:textId="77777777" w:rsidR="007E74A3" w:rsidRDefault="007E74A3">
      <w:pPr>
        <w:rPr>
          <w:rFonts w:ascii="Arial" w:hAnsi="Arial" w:cs="Arial"/>
          <w:sz w:val="20"/>
        </w:rPr>
      </w:pPr>
    </w:p>
    <w:p w14:paraId="15354D85" w14:textId="77777777" w:rsidR="002374E6" w:rsidRDefault="003D366A" w:rsidP="00D7387C">
      <w:pPr>
        <w:numPr>
          <w:ilvl w:val="0"/>
          <w:numId w:val="24"/>
        </w:numPr>
        <w:rPr>
          <w:rFonts w:ascii="Arial" w:hAnsi="Arial" w:cs="Arial"/>
          <w:b/>
          <w:bCs/>
          <w:sz w:val="20"/>
        </w:rPr>
      </w:pPr>
      <w:r>
        <w:rPr>
          <w:rFonts w:ascii="Arial" w:hAnsi="Arial" w:cs="Arial"/>
          <w:b/>
          <w:bCs/>
          <w:sz w:val="20"/>
        </w:rPr>
        <w:t>Marking</w:t>
      </w:r>
    </w:p>
    <w:p w14:paraId="15354D86" w14:textId="77777777" w:rsidR="003D366A" w:rsidRDefault="003D366A" w:rsidP="003D366A">
      <w:pPr>
        <w:tabs>
          <w:tab w:val="left" w:pos="851"/>
          <w:tab w:val="left" w:pos="993"/>
        </w:tabs>
        <w:jc w:val="both"/>
        <w:rPr>
          <w:rFonts w:ascii="Arial" w:hAnsi="Arial" w:cs="Arial"/>
          <w:sz w:val="20"/>
          <w:szCs w:val="20"/>
          <w:lang w:val="en-GB"/>
        </w:rPr>
      </w:pPr>
      <w:r>
        <w:rPr>
          <w:rFonts w:ascii="Arial" w:hAnsi="Arial" w:cs="Arial"/>
          <w:sz w:val="20"/>
          <w:szCs w:val="20"/>
          <w:lang w:val="en-GB"/>
        </w:rPr>
        <w:t>Each box/case/crate/carton/colli shall be marked in weatherproof material, as follows:</w:t>
      </w:r>
    </w:p>
    <w:p w14:paraId="15354D87" w14:textId="77777777" w:rsidR="003D366A" w:rsidRDefault="003D366A" w:rsidP="003D366A">
      <w:pPr>
        <w:tabs>
          <w:tab w:val="left" w:pos="851"/>
          <w:tab w:val="left" w:pos="993"/>
        </w:tabs>
        <w:jc w:val="both"/>
        <w:rPr>
          <w:rFonts w:ascii="Arial" w:hAnsi="Arial" w:cs="Arial"/>
          <w:sz w:val="20"/>
          <w:szCs w:val="20"/>
          <w:lang w:val="en-GB"/>
        </w:rPr>
      </w:pPr>
    </w:p>
    <w:p w14:paraId="15354D88" w14:textId="77777777" w:rsidR="00D7387C" w:rsidRDefault="00D7387C" w:rsidP="00D7387C">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Consignee: </w:t>
      </w:r>
      <w:r w:rsidRPr="00D7387C">
        <w:rPr>
          <w:rFonts w:ascii="Arial" w:hAnsi="Arial" w:cs="Arial"/>
          <w:sz w:val="20"/>
          <w:szCs w:val="20"/>
          <w:highlight w:val="yellow"/>
          <w:lang w:val="en-GB"/>
        </w:rPr>
        <w:t>&lt;name and address of consignee&gt;</w:t>
      </w:r>
    </w:p>
    <w:p w14:paraId="15354D89" w14:textId="77777777" w:rsidR="00D7387C" w:rsidRDefault="00D7387C" w:rsidP="00D7387C">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Contract number: </w:t>
      </w:r>
      <w:r w:rsidRPr="00D7387C">
        <w:rPr>
          <w:rFonts w:ascii="Arial" w:hAnsi="Arial" w:cs="Arial"/>
          <w:sz w:val="20"/>
          <w:szCs w:val="20"/>
          <w:highlight w:val="yellow"/>
          <w:lang w:val="en-GB"/>
        </w:rPr>
        <w:t>&lt;number&gt;</w:t>
      </w:r>
    </w:p>
    <w:p w14:paraId="15354D8A" w14:textId="77777777" w:rsidR="00D7387C" w:rsidRDefault="00D7387C" w:rsidP="00D7387C">
      <w:pPr>
        <w:tabs>
          <w:tab w:val="left" w:pos="851"/>
          <w:tab w:val="left" w:pos="993"/>
        </w:tabs>
        <w:jc w:val="both"/>
        <w:rPr>
          <w:rFonts w:ascii="Arial" w:hAnsi="Arial" w:cs="Arial"/>
          <w:sz w:val="20"/>
          <w:szCs w:val="20"/>
          <w:lang w:val="en-GB"/>
        </w:rPr>
      </w:pPr>
      <w:r>
        <w:rPr>
          <w:rFonts w:ascii="Arial" w:hAnsi="Arial" w:cs="Arial"/>
          <w:sz w:val="20"/>
          <w:szCs w:val="20"/>
          <w:lang w:val="en-GB"/>
        </w:rPr>
        <w:t>Consecutive numbers i.e. box no 1 of x, 2 of x, 3 of x……</w:t>
      </w:r>
    </w:p>
    <w:p w14:paraId="15354D8B" w14:textId="77777777" w:rsidR="00D7387C" w:rsidRDefault="00D7387C" w:rsidP="00D7387C">
      <w:pPr>
        <w:tabs>
          <w:tab w:val="left" w:pos="851"/>
          <w:tab w:val="left" w:pos="993"/>
        </w:tabs>
        <w:ind w:left="720"/>
        <w:jc w:val="both"/>
        <w:rPr>
          <w:rFonts w:ascii="Arial" w:hAnsi="Arial" w:cs="Arial"/>
          <w:sz w:val="20"/>
          <w:szCs w:val="20"/>
          <w:lang w:val="en-GB"/>
        </w:rPr>
      </w:pPr>
    </w:p>
    <w:p w14:paraId="15354D8C" w14:textId="77777777" w:rsidR="00D7387C" w:rsidRDefault="00D7387C" w:rsidP="00D7387C">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All marking must be reflected in the packing list to be completed at time of shipment. </w:t>
      </w:r>
    </w:p>
    <w:p w14:paraId="15354D8D" w14:textId="77777777" w:rsidR="007E74A3" w:rsidRDefault="007E74A3" w:rsidP="00D7387C">
      <w:pPr>
        <w:tabs>
          <w:tab w:val="left" w:pos="851"/>
          <w:tab w:val="left" w:pos="993"/>
        </w:tabs>
        <w:jc w:val="both"/>
        <w:rPr>
          <w:rFonts w:ascii="Arial" w:hAnsi="Arial" w:cs="Arial"/>
          <w:sz w:val="20"/>
          <w:szCs w:val="20"/>
          <w:lang w:val="en-GB"/>
        </w:rPr>
      </w:pPr>
    </w:p>
    <w:p w14:paraId="15354D8E" w14:textId="77777777" w:rsidR="007E74A3" w:rsidRDefault="007E74A3" w:rsidP="00D7387C">
      <w:pPr>
        <w:tabs>
          <w:tab w:val="left" w:pos="851"/>
          <w:tab w:val="left" w:pos="993"/>
        </w:tabs>
        <w:jc w:val="both"/>
        <w:rPr>
          <w:rFonts w:ascii="Arial" w:hAnsi="Arial" w:cs="Arial"/>
          <w:sz w:val="20"/>
          <w:szCs w:val="20"/>
          <w:lang w:val="en-GB"/>
        </w:rPr>
      </w:pPr>
    </w:p>
    <w:p w14:paraId="15354D8F" w14:textId="77777777" w:rsidR="002374E6" w:rsidRDefault="00F64044" w:rsidP="00CD6D11">
      <w:pPr>
        <w:numPr>
          <w:ilvl w:val="0"/>
          <w:numId w:val="24"/>
        </w:numPr>
        <w:rPr>
          <w:rFonts w:ascii="Arial" w:hAnsi="Arial" w:cs="Arial"/>
          <w:b/>
          <w:bCs/>
          <w:sz w:val="20"/>
        </w:rPr>
      </w:pPr>
      <w:r>
        <w:rPr>
          <w:rFonts w:ascii="Arial" w:hAnsi="Arial" w:cs="Arial"/>
          <w:b/>
          <w:bCs/>
          <w:sz w:val="20"/>
        </w:rPr>
        <w:t xml:space="preserve">Endorsement of </w:t>
      </w:r>
      <w:r w:rsidR="000D775E">
        <w:rPr>
          <w:rFonts w:ascii="Arial" w:hAnsi="Arial" w:cs="Arial"/>
          <w:b/>
          <w:bCs/>
          <w:sz w:val="20"/>
        </w:rPr>
        <w:t>s</w:t>
      </w:r>
      <w:r>
        <w:rPr>
          <w:rFonts w:ascii="Arial" w:hAnsi="Arial" w:cs="Arial"/>
          <w:b/>
          <w:bCs/>
          <w:sz w:val="20"/>
        </w:rPr>
        <w:t xml:space="preserve">hipping </w:t>
      </w:r>
      <w:r w:rsidR="000D775E">
        <w:rPr>
          <w:rFonts w:ascii="Arial" w:hAnsi="Arial" w:cs="Arial"/>
          <w:b/>
          <w:bCs/>
          <w:sz w:val="20"/>
        </w:rPr>
        <w:t>d</w:t>
      </w:r>
      <w:r>
        <w:rPr>
          <w:rFonts w:ascii="Arial" w:hAnsi="Arial" w:cs="Arial"/>
          <w:b/>
          <w:bCs/>
          <w:sz w:val="20"/>
        </w:rPr>
        <w:t>ocuments</w:t>
      </w:r>
      <w:r w:rsidR="002374E6">
        <w:rPr>
          <w:rFonts w:ascii="Arial" w:hAnsi="Arial" w:cs="Arial"/>
          <w:b/>
          <w:bCs/>
          <w:sz w:val="20"/>
        </w:rPr>
        <w:t>:</w:t>
      </w:r>
    </w:p>
    <w:p w14:paraId="15354D90" w14:textId="77777777" w:rsidR="002374E6" w:rsidRDefault="002374E6">
      <w:pPr>
        <w:rPr>
          <w:rFonts w:ascii="Arial" w:hAnsi="Arial" w:cs="Arial"/>
          <w:sz w:val="20"/>
        </w:rPr>
      </w:pPr>
      <w:r>
        <w:rPr>
          <w:rFonts w:ascii="Arial" w:hAnsi="Arial" w:cs="Arial"/>
          <w:sz w:val="20"/>
        </w:rPr>
        <w:t xml:space="preserve">The Air Waybill </w:t>
      </w:r>
      <w:r w:rsidR="003D366A" w:rsidRPr="008D725E">
        <w:rPr>
          <w:rFonts w:ascii="Arial" w:hAnsi="Arial" w:cs="Arial"/>
          <w:sz w:val="20"/>
          <w:highlight w:val="cyan"/>
        </w:rPr>
        <w:t>(</w:t>
      </w:r>
      <w:r w:rsidR="00EA3F6C" w:rsidRPr="008D725E">
        <w:rPr>
          <w:rFonts w:ascii="Arial" w:hAnsi="Arial" w:cs="Arial"/>
          <w:sz w:val="20"/>
          <w:highlight w:val="cyan"/>
        </w:rPr>
        <w:t xml:space="preserve">Option: </w:t>
      </w:r>
      <w:r w:rsidR="003D366A" w:rsidRPr="008D725E">
        <w:rPr>
          <w:rFonts w:ascii="Arial" w:hAnsi="Arial" w:cs="Arial"/>
          <w:sz w:val="20"/>
          <w:highlight w:val="cyan"/>
        </w:rPr>
        <w:t>Bill of Lading)</w:t>
      </w:r>
      <w:r w:rsidR="003D366A">
        <w:rPr>
          <w:rFonts w:ascii="Arial" w:hAnsi="Arial" w:cs="Arial"/>
          <w:sz w:val="20"/>
        </w:rPr>
        <w:t xml:space="preserve"> </w:t>
      </w:r>
      <w:r>
        <w:rPr>
          <w:rFonts w:ascii="Arial" w:hAnsi="Arial" w:cs="Arial"/>
          <w:sz w:val="20"/>
        </w:rPr>
        <w:t xml:space="preserve">shall be endorsed to </w:t>
      </w:r>
      <w:r w:rsidR="00475936">
        <w:rPr>
          <w:rFonts w:ascii="Arial" w:hAnsi="Arial" w:cs="Arial"/>
          <w:sz w:val="20"/>
        </w:rPr>
        <w:t xml:space="preserve">the </w:t>
      </w:r>
      <w:r>
        <w:rPr>
          <w:rFonts w:ascii="Arial" w:hAnsi="Arial" w:cs="Arial"/>
          <w:sz w:val="20"/>
        </w:rPr>
        <w:t>consignee stated on page 1.</w:t>
      </w:r>
    </w:p>
    <w:p w14:paraId="15354D91" w14:textId="77777777" w:rsidR="00622FA8" w:rsidRPr="0034074E" w:rsidRDefault="00622FA8" w:rsidP="00C2179D">
      <w:pPr>
        <w:tabs>
          <w:tab w:val="left" w:pos="851"/>
          <w:tab w:val="left" w:pos="993"/>
        </w:tabs>
        <w:jc w:val="center"/>
        <w:rPr>
          <w:rFonts w:ascii="Arial" w:hAnsi="Arial" w:cs="Arial"/>
          <w:b/>
          <w:sz w:val="20"/>
          <w:szCs w:val="20"/>
          <w:lang w:val="en-GB"/>
        </w:rPr>
      </w:pPr>
      <w:r w:rsidRPr="0034074E">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option </w:t>
      </w:r>
      <w:r w:rsidRPr="0034074E">
        <w:rPr>
          <w:rFonts w:ascii="Arial" w:hAnsi="Arial" w:cs="Arial"/>
          <w:b/>
          <w:sz w:val="20"/>
          <w:szCs w:val="20"/>
          <w:highlight w:val="red"/>
          <w:lang w:val="en-GB"/>
        </w:rPr>
        <w:t>if no requirement)</w:t>
      </w:r>
    </w:p>
    <w:p w14:paraId="15354D92" w14:textId="77777777" w:rsidR="007E74A3" w:rsidRPr="00622FA8" w:rsidRDefault="007E74A3">
      <w:pPr>
        <w:rPr>
          <w:rFonts w:ascii="Arial" w:hAnsi="Arial" w:cs="Arial"/>
          <w:sz w:val="20"/>
          <w:lang w:val="en-GB"/>
        </w:rPr>
      </w:pPr>
    </w:p>
    <w:p w14:paraId="15354D93" w14:textId="77777777" w:rsidR="002374E6" w:rsidRDefault="002374E6">
      <w:pPr>
        <w:rPr>
          <w:rFonts w:ascii="Arial" w:hAnsi="Arial" w:cs="Arial"/>
          <w:sz w:val="20"/>
        </w:rPr>
      </w:pPr>
    </w:p>
    <w:p w14:paraId="15354D94" w14:textId="77777777" w:rsidR="00F64044" w:rsidRPr="00DB2C27" w:rsidRDefault="00D16FE6" w:rsidP="00CD6D11">
      <w:pPr>
        <w:numPr>
          <w:ilvl w:val="0"/>
          <w:numId w:val="24"/>
        </w:numPr>
        <w:rPr>
          <w:rFonts w:ascii="Arial" w:hAnsi="Arial" w:cs="Arial"/>
          <w:b/>
          <w:sz w:val="20"/>
          <w:szCs w:val="20"/>
          <w:lang w:val="en-GB"/>
        </w:rPr>
      </w:pPr>
      <w:r>
        <w:rPr>
          <w:rFonts w:ascii="Arial" w:hAnsi="Arial" w:cs="Arial"/>
          <w:b/>
          <w:bCs/>
          <w:sz w:val="20"/>
        </w:rPr>
        <w:t xml:space="preserve">(Option: </w:t>
      </w:r>
      <w:r>
        <w:rPr>
          <w:rFonts w:ascii="Arial" w:hAnsi="Arial" w:cs="Arial"/>
          <w:b/>
          <w:sz w:val="20"/>
          <w:szCs w:val="20"/>
          <w:lang w:val="en-GB"/>
        </w:rPr>
        <w:t>S</w:t>
      </w:r>
      <w:r w:rsidR="00F64044" w:rsidRPr="00DB2C27">
        <w:rPr>
          <w:rFonts w:ascii="Arial" w:hAnsi="Arial" w:cs="Arial"/>
          <w:b/>
          <w:sz w:val="20"/>
          <w:szCs w:val="20"/>
          <w:lang w:val="en-GB"/>
        </w:rPr>
        <w:t xml:space="preserve">hipping </w:t>
      </w:r>
      <w:r>
        <w:rPr>
          <w:rFonts w:ascii="Arial" w:hAnsi="Arial" w:cs="Arial"/>
          <w:b/>
          <w:sz w:val="20"/>
          <w:szCs w:val="20"/>
          <w:lang w:val="en-GB"/>
        </w:rPr>
        <w:t>D</w:t>
      </w:r>
      <w:r w:rsidR="00F64044" w:rsidRPr="00DB2C27">
        <w:rPr>
          <w:rFonts w:ascii="Arial" w:hAnsi="Arial" w:cs="Arial"/>
          <w:b/>
          <w:sz w:val="20"/>
          <w:szCs w:val="20"/>
          <w:lang w:val="en-GB"/>
        </w:rPr>
        <w:t>ocuments</w:t>
      </w:r>
      <w:r w:rsidR="008D725E">
        <w:rPr>
          <w:rFonts w:ascii="Arial" w:hAnsi="Arial" w:cs="Arial"/>
          <w:b/>
          <w:sz w:val="20"/>
          <w:szCs w:val="20"/>
          <w:lang w:val="en-GB"/>
        </w:rPr>
        <w:t>)</w:t>
      </w:r>
      <w:r w:rsidR="00F64044" w:rsidRPr="00DB2C27">
        <w:rPr>
          <w:rFonts w:ascii="Arial" w:hAnsi="Arial" w:cs="Arial"/>
          <w:b/>
          <w:sz w:val="20"/>
          <w:szCs w:val="20"/>
          <w:lang w:val="en-GB"/>
        </w:rPr>
        <w:t>:</w:t>
      </w:r>
    </w:p>
    <w:p w14:paraId="15354D95" w14:textId="77777777" w:rsidR="00F64044" w:rsidRDefault="00F64044" w:rsidP="00F64044">
      <w:pPr>
        <w:rPr>
          <w:rFonts w:ascii="Arial" w:hAnsi="Arial" w:cs="Arial"/>
          <w:sz w:val="20"/>
          <w:lang w:val="en-GB"/>
        </w:rPr>
      </w:pPr>
      <w:r>
        <w:rPr>
          <w:rFonts w:ascii="Arial" w:hAnsi="Arial" w:cs="Arial"/>
          <w:sz w:val="20"/>
          <w:szCs w:val="20"/>
          <w:lang w:val="en-GB"/>
        </w:rPr>
        <w:t>T</w:t>
      </w:r>
      <w:r w:rsidRPr="000F4A38">
        <w:rPr>
          <w:rFonts w:ascii="Arial" w:hAnsi="Arial" w:cs="Arial"/>
          <w:sz w:val="20"/>
          <w:lang w:val="en-GB"/>
        </w:rPr>
        <w:t xml:space="preserve">he following documents shall be sent immediately when available by express </w:t>
      </w:r>
      <w:r w:rsidRPr="00C6558E">
        <w:rPr>
          <w:rFonts w:ascii="Arial" w:hAnsi="Arial" w:cs="Arial"/>
          <w:sz w:val="20"/>
          <w:lang w:val="en-GB"/>
        </w:rPr>
        <w:t xml:space="preserve">courier to </w:t>
      </w:r>
      <w:r w:rsidRPr="00AE5545">
        <w:rPr>
          <w:rFonts w:ascii="Arial" w:hAnsi="Arial" w:cs="Arial"/>
          <w:sz w:val="20"/>
          <w:highlight w:val="yellow"/>
          <w:lang w:val="en-GB"/>
        </w:rPr>
        <w:t>&lt;insert address&gt;</w:t>
      </w:r>
      <w:r w:rsidRPr="00C6558E">
        <w:rPr>
          <w:rFonts w:ascii="Arial" w:hAnsi="Arial" w:cs="Arial"/>
          <w:sz w:val="20"/>
          <w:lang w:val="en-GB"/>
        </w:rPr>
        <w:t>,</w:t>
      </w:r>
      <w:r>
        <w:rPr>
          <w:rFonts w:ascii="Arial" w:hAnsi="Arial" w:cs="Arial"/>
          <w:sz w:val="20"/>
          <w:lang w:val="en-GB"/>
        </w:rPr>
        <w:t xml:space="preserve"> attention </w:t>
      </w:r>
      <w:r w:rsidRPr="00AE5545">
        <w:rPr>
          <w:rFonts w:ascii="Arial" w:hAnsi="Arial" w:cs="Arial"/>
          <w:sz w:val="20"/>
          <w:highlight w:val="yellow"/>
          <w:lang w:val="en-GB"/>
        </w:rPr>
        <w:t>&lt;contact person&gt;:</w:t>
      </w:r>
    </w:p>
    <w:p w14:paraId="15354D96" w14:textId="77777777" w:rsidR="00F64044" w:rsidRPr="000F4A38" w:rsidRDefault="00F64044" w:rsidP="00F64044">
      <w:pPr>
        <w:ind w:left="1260"/>
        <w:rPr>
          <w:rFonts w:ascii="Arial" w:hAnsi="Arial" w:cs="Arial"/>
          <w:sz w:val="20"/>
          <w:lang w:val="en-GB"/>
        </w:rPr>
      </w:pPr>
    </w:p>
    <w:p w14:paraId="15354D97" w14:textId="77777777" w:rsidR="00F64044" w:rsidRPr="006C3333" w:rsidRDefault="00F64044" w:rsidP="00F64044">
      <w:pPr>
        <w:numPr>
          <w:ilvl w:val="0"/>
          <w:numId w:val="3"/>
        </w:numPr>
        <w:rPr>
          <w:rFonts w:ascii="Arial" w:hAnsi="Arial" w:cs="Arial"/>
          <w:sz w:val="20"/>
          <w:szCs w:val="20"/>
          <w:lang w:val="en-GB"/>
        </w:rPr>
      </w:pPr>
      <w:r w:rsidRPr="006C3333">
        <w:rPr>
          <w:rFonts w:ascii="Arial" w:hAnsi="Arial" w:cs="Arial"/>
          <w:sz w:val="20"/>
          <w:szCs w:val="20"/>
          <w:highlight w:val="yellow"/>
          <w:lang w:val="en-GB"/>
        </w:rPr>
        <w:t xml:space="preserve">&lt;specify which documents are to be </w:t>
      </w:r>
      <w:proofErr w:type="gramStart"/>
      <w:r w:rsidRPr="006C3333">
        <w:rPr>
          <w:rFonts w:ascii="Arial" w:hAnsi="Arial" w:cs="Arial"/>
          <w:sz w:val="20"/>
          <w:szCs w:val="20"/>
          <w:highlight w:val="yellow"/>
          <w:lang w:val="en-GB"/>
        </w:rPr>
        <w:t>sent:</w:t>
      </w:r>
      <w:proofErr w:type="gramEnd"/>
      <w:r w:rsidRPr="006C3333">
        <w:rPr>
          <w:rFonts w:ascii="Arial" w:hAnsi="Arial" w:cs="Arial"/>
          <w:sz w:val="20"/>
          <w:szCs w:val="20"/>
          <w:highlight w:val="yellow"/>
          <w:lang w:val="en-GB"/>
        </w:rPr>
        <w:t xml:space="preserve"> packing list, Invoice, AWB/ BL etc. and specify the no. of copies and originals required for each document – to be adjusted if local supplier or </w:t>
      </w:r>
      <w:r w:rsidR="007D3F5B" w:rsidRPr="006C3333">
        <w:rPr>
          <w:rFonts w:ascii="Arial" w:hAnsi="Arial" w:cs="Arial"/>
          <w:sz w:val="20"/>
          <w:szCs w:val="20"/>
          <w:highlight w:val="yellow"/>
          <w:lang w:val="en-GB"/>
        </w:rPr>
        <w:t>overseas</w:t>
      </w:r>
      <w:r w:rsidRPr="006C3333">
        <w:rPr>
          <w:rFonts w:ascii="Arial" w:hAnsi="Arial" w:cs="Arial"/>
          <w:sz w:val="20"/>
          <w:szCs w:val="20"/>
          <w:highlight w:val="yellow"/>
          <w:lang w:val="en-GB"/>
        </w:rPr>
        <w:t xml:space="preserve"> shipment&gt;</w:t>
      </w:r>
      <w:r w:rsidRPr="006C3333">
        <w:rPr>
          <w:rFonts w:ascii="Arial" w:hAnsi="Arial" w:cs="Arial"/>
          <w:sz w:val="20"/>
          <w:szCs w:val="20"/>
          <w:lang w:val="en-GB"/>
        </w:rPr>
        <w:t xml:space="preserve"> </w:t>
      </w:r>
    </w:p>
    <w:p w14:paraId="15354D98" w14:textId="77777777" w:rsidR="002374E6" w:rsidRDefault="002374E6">
      <w:pPr>
        <w:ind w:left="720"/>
        <w:rPr>
          <w:rFonts w:ascii="Arial" w:hAnsi="Arial" w:cs="Arial"/>
          <w:sz w:val="20"/>
        </w:rPr>
      </w:pPr>
    </w:p>
    <w:p w14:paraId="15354D99" w14:textId="77777777" w:rsidR="002374E6" w:rsidRDefault="002374E6">
      <w:pPr>
        <w:rPr>
          <w:rFonts w:ascii="Arial" w:hAnsi="Arial" w:cs="Arial"/>
          <w:sz w:val="20"/>
        </w:rPr>
      </w:pPr>
      <w:r>
        <w:rPr>
          <w:rFonts w:ascii="Arial" w:hAnsi="Arial" w:cs="Arial"/>
          <w:sz w:val="20"/>
        </w:rPr>
        <w:t>Important notice:</w:t>
      </w:r>
      <w:r w:rsidR="003D366A">
        <w:rPr>
          <w:rFonts w:ascii="Arial" w:hAnsi="Arial" w:cs="Arial"/>
          <w:sz w:val="20"/>
        </w:rPr>
        <w:t xml:space="preserve"> </w:t>
      </w:r>
    </w:p>
    <w:p w14:paraId="15354D9A" w14:textId="77777777" w:rsidR="002374E6" w:rsidRDefault="002374E6">
      <w:pPr>
        <w:rPr>
          <w:rFonts w:ascii="Arial" w:hAnsi="Arial" w:cs="Arial"/>
          <w:sz w:val="20"/>
        </w:rPr>
      </w:pPr>
      <w:r>
        <w:rPr>
          <w:rFonts w:ascii="Arial" w:hAnsi="Arial" w:cs="Arial"/>
          <w:sz w:val="20"/>
        </w:rPr>
        <w:t xml:space="preserve">48 hours prior to dispatch the supplier shall forward a copy of the </w:t>
      </w:r>
      <w:r w:rsidR="003D366A">
        <w:rPr>
          <w:rFonts w:ascii="Arial" w:hAnsi="Arial" w:cs="Arial"/>
          <w:sz w:val="20"/>
        </w:rPr>
        <w:t>shipping documents</w:t>
      </w:r>
      <w:r>
        <w:rPr>
          <w:rFonts w:ascii="Arial" w:hAnsi="Arial" w:cs="Arial"/>
          <w:sz w:val="20"/>
        </w:rPr>
        <w:t xml:space="preserve"> and ETA </w:t>
      </w:r>
      <w:proofErr w:type="gramStart"/>
      <w:r>
        <w:rPr>
          <w:rFonts w:ascii="Arial" w:hAnsi="Arial" w:cs="Arial"/>
          <w:sz w:val="20"/>
        </w:rPr>
        <w:t>final destination</w:t>
      </w:r>
      <w:proofErr w:type="gramEnd"/>
      <w:r w:rsidR="00F5434B">
        <w:rPr>
          <w:rFonts w:ascii="Arial" w:hAnsi="Arial" w:cs="Arial"/>
          <w:sz w:val="20"/>
        </w:rPr>
        <w:t xml:space="preserve"> to the Contracting Authority</w:t>
      </w:r>
      <w:r>
        <w:rPr>
          <w:rFonts w:ascii="Arial" w:hAnsi="Arial" w:cs="Arial"/>
          <w:sz w:val="20"/>
        </w:rPr>
        <w:t>. Any delay in mailing documents may cause customs clearance delays resulting in demurrage and storage</w:t>
      </w:r>
      <w:r w:rsidR="00F5434B">
        <w:rPr>
          <w:rFonts w:ascii="Arial" w:hAnsi="Arial" w:cs="Arial"/>
          <w:sz w:val="20"/>
        </w:rPr>
        <w:t xml:space="preserve"> </w:t>
      </w:r>
      <w:r>
        <w:rPr>
          <w:rFonts w:ascii="Arial" w:hAnsi="Arial" w:cs="Arial"/>
          <w:sz w:val="20"/>
        </w:rPr>
        <w:t xml:space="preserve">charges. </w:t>
      </w:r>
      <w:r w:rsidR="00A518CB">
        <w:rPr>
          <w:rFonts w:ascii="Arial" w:hAnsi="Arial" w:cs="Arial"/>
          <w:sz w:val="20"/>
        </w:rPr>
        <w:t xml:space="preserve">The Contracting Authority </w:t>
      </w:r>
      <w:r>
        <w:rPr>
          <w:rFonts w:ascii="Arial" w:hAnsi="Arial" w:cs="Arial"/>
          <w:sz w:val="20"/>
        </w:rPr>
        <w:t>reserves the right to debit these charges to the supplier's account.</w:t>
      </w:r>
    </w:p>
    <w:p w14:paraId="15354D9B" w14:textId="77777777" w:rsidR="003D366A" w:rsidRDefault="003D366A">
      <w:pPr>
        <w:rPr>
          <w:rFonts w:ascii="Arial" w:hAnsi="Arial" w:cs="Arial"/>
          <w:sz w:val="20"/>
        </w:rPr>
      </w:pPr>
    </w:p>
    <w:p w14:paraId="15354D9C" w14:textId="77777777" w:rsidR="00B41E2A" w:rsidRDefault="00B41E2A">
      <w:pPr>
        <w:rPr>
          <w:rFonts w:ascii="Arial" w:hAnsi="Arial" w:cs="Arial"/>
          <w:b/>
          <w:bCs/>
          <w:sz w:val="20"/>
        </w:rPr>
      </w:pPr>
    </w:p>
    <w:p w14:paraId="15354D9D" w14:textId="77777777" w:rsidR="002374E6" w:rsidRDefault="00F64044" w:rsidP="00CD6D11">
      <w:pPr>
        <w:numPr>
          <w:ilvl w:val="0"/>
          <w:numId w:val="24"/>
        </w:numPr>
        <w:rPr>
          <w:rFonts w:ascii="Arial" w:hAnsi="Arial" w:cs="Arial"/>
          <w:b/>
          <w:bCs/>
          <w:sz w:val="20"/>
        </w:rPr>
      </w:pPr>
      <w:r>
        <w:rPr>
          <w:rFonts w:ascii="Arial" w:hAnsi="Arial" w:cs="Arial"/>
          <w:b/>
          <w:bCs/>
          <w:sz w:val="20"/>
        </w:rPr>
        <w:lastRenderedPageBreak/>
        <w:t>Payment terms</w:t>
      </w:r>
    </w:p>
    <w:p w14:paraId="2E41D4B7" w14:textId="77777777" w:rsidR="00FF56B7" w:rsidRDefault="00FF56B7" w:rsidP="00F503C0">
      <w:pPr>
        <w:jc w:val="both"/>
        <w:rPr>
          <w:rFonts w:ascii="Arial" w:hAnsi="Arial" w:cs="Arial"/>
          <w:sz w:val="20"/>
          <w:szCs w:val="20"/>
          <w:lang w:val="en-GB"/>
        </w:rPr>
      </w:pPr>
    </w:p>
    <w:p w14:paraId="15354DA8" w14:textId="712186EB" w:rsidR="00F503C0" w:rsidRDefault="00F503C0" w:rsidP="00F503C0">
      <w:pPr>
        <w:jc w:val="both"/>
        <w:rPr>
          <w:rFonts w:ascii="Arial" w:hAnsi="Arial" w:cs="Arial"/>
          <w:b/>
          <w:bCs/>
          <w:iCs/>
          <w:sz w:val="20"/>
          <w:szCs w:val="20"/>
          <w:lang w:val="en-GB"/>
        </w:rPr>
      </w:pPr>
      <w:r w:rsidRPr="00F503C0">
        <w:rPr>
          <w:rFonts w:ascii="Arial" w:hAnsi="Arial" w:cs="Arial"/>
          <w:b/>
          <w:bCs/>
          <w:iCs/>
          <w:sz w:val="20"/>
          <w:szCs w:val="20"/>
          <w:highlight w:val="red"/>
          <w:lang w:val="en-GB"/>
        </w:rPr>
        <w:t>(Note: adjust</w:t>
      </w:r>
      <w:r>
        <w:rPr>
          <w:rFonts w:ascii="Arial" w:hAnsi="Arial" w:cs="Arial"/>
          <w:b/>
          <w:bCs/>
          <w:iCs/>
          <w:sz w:val="20"/>
          <w:szCs w:val="20"/>
          <w:highlight w:val="red"/>
          <w:lang w:val="en-GB"/>
        </w:rPr>
        <w:t xml:space="preserve"> options</w:t>
      </w:r>
      <w:r w:rsidRPr="00F503C0">
        <w:rPr>
          <w:rFonts w:ascii="Arial" w:hAnsi="Arial" w:cs="Arial"/>
          <w:b/>
          <w:bCs/>
          <w:iCs/>
          <w:sz w:val="20"/>
          <w:szCs w:val="20"/>
          <w:highlight w:val="red"/>
          <w:lang w:val="en-GB"/>
        </w:rPr>
        <w:t xml:space="preserve"> as required)</w:t>
      </w:r>
    </w:p>
    <w:p w14:paraId="15354DA9" w14:textId="77777777" w:rsidR="00F503C0" w:rsidRDefault="00F503C0" w:rsidP="00F503C0">
      <w:pPr>
        <w:jc w:val="both"/>
        <w:rPr>
          <w:rFonts w:ascii="Arial" w:hAnsi="Arial" w:cs="Arial"/>
          <w:sz w:val="20"/>
          <w:szCs w:val="20"/>
          <w:lang w:val="en-GB"/>
        </w:rPr>
      </w:pPr>
      <w:r>
        <w:rPr>
          <w:rFonts w:ascii="Arial" w:hAnsi="Arial" w:cs="Arial"/>
          <w:sz w:val="20"/>
          <w:szCs w:val="20"/>
          <w:lang w:val="en-GB"/>
        </w:rPr>
        <w:t xml:space="preserve"> </w:t>
      </w:r>
    </w:p>
    <w:p w14:paraId="15354DAA" w14:textId="77777777" w:rsidR="00F503C0" w:rsidRDefault="00CB3701" w:rsidP="00F503C0">
      <w:pPr>
        <w:rPr>
          <w:rFonts w:ascii="Arial" w:hAnsi="Arial" w:cs="Arial"/>
          <w:sz w:val="20"/>
          <w:szCs w:val="20"/>
          <w:lang w:val="en-GB"/>
        </w:rPr>
      </w:pPr>
      <w:r>
        <w:rPr>
          <w:rFonts w:ascii="Arial" w:hAnsi="Arial" w:cs="Arial"/>
          <w:sz w:val="20"/>
          <w:szCs w:val="20"/>
          <w:lang w:val="en-GB"/>
        </w:rPr>
        <w:t xml:space="preserve">An </w:t>
      </w:r>
      <w:r w:rsidR="00F503C0">
        <w:rPr>
          <w:rFonts w:ascii="Arial" w:hAnsi="Arial" w:cs="Arial"/>
          <w:sz w:val="20"/>
          <w:szCs w:val="20"/>
          <w:lang w:val="en-GB"/>
        </w:rPr>
        <w:t>invoice</w:t>
      </w:r>
      <w:r>
        <w:rPr>
          <w:rFonts w:ascii="Arial" w:hAnsi="Arial" w:cs="Arial"/>
          <w:sz w:val="20"/>
          <w:szCs w:val="20"/>
          <w:lang w:val="en-GB"/>
        </w:rPr>
        <w:t xml:space="preserve"> in </w:t>
      </w:r>
      <w:r w:rsidRPr="00CB3701">
        <w:rPr>
          <w:rFonts w:ascii="Arial" w:hAnsi="Arial" w:cs="Arial"/>
          <w:sz w:val="20"/>
          <w:szCs w:val="20"/>
          <w:highlight w:val="yellow"/>
          <w:lang w:val="en-GB"/>
        </w:rPr>
        <w:t>&lt;language&gt;</w:t>
      </w:r>
      <w:r w:rsidR="00F503C0">
        <w:rPr>
          <w:rFonts w:ascii="Arial" w:hAnsi="Arial" w:cs="Arial"/>
          <w:sz w:val="20"/>
          <w:szCs w:val="20"/>
          <w:lang w:val="en-GB"/>
        </w:rPr>
        <w:t xml:space="preserve"> must be submitted </w:t>
      </w:r>
      <w:r>
        <w:rPr>
          <w:rFonts w:ascii="Arial" w:hAnsi="Arial" w:cs="Arial"/>
          <w:sz w:val="20"/>
          <w:szCs w:val="20"/>
          <w:lang w:val="en-GB"/>
        </w:rPr>
        <w:t>to the Contracting Authority.</w:t>
      </w:r>
      <w:r w:rsidR="001145C5">
        <w:rPr>
          <w:rFonts w:ascii="Arial" w:hAnsi="Arial" w:cs="Arial"/>
          <w:sz w:val="20"/>
          <w:szCs w:val="20"/>
          <w:lang w:val="en-GB"/>
        </w:rPr>
        <w:t xml:space="preserve">  </w:t>
      </w:r>
    </w:p>
    <w:p w14:paraId="15354DAB" w14:textId="77777777" w:rsidR="001145C5" w:rsidRDefault="001145C5" w:rsidP="00F503C0">
      <w:pPr>
        <w:rPr>
          <w:rFonts w:ascii="Arial" w:hAnsi="Arial" w:cs="Arial"/>
          <w:sz w:val="20"/>
          <w:szCs w:val="20"/>
          <w:lang w:val="en-GB"/>
        </w:rPr>
      </w:pPr>
    </w:p>
    <w:p w14:paraId="15354DAC" w14:textId="77777777" w:rsidR="001145C5" w:rsidRDefault="001145C5" w:rsidP="001145C5">
      <w:pPr>
        <w:autoSpaceDE w:val="0"/>
        <w:autoSpaceDN w:val="0"/>
        <w:adjustRightInd w:val="0"/>
        <w:rPr>
          <w:rFonts w:ascii="Arial" w:hAnsi="Arial" w:cs="Arial"/>
          <w:sz w:val="20"/>
          <w:szCs w:val="20"/>
          <w:lang w:val="en-GB"/>
        </w:rPr>
      </w:pPr>
      <w:r>
        <w:rPr>
          <w:rFonts w:ascii="Arial" w:hAnsi="Arial" w:cs="Arial"/>
          <w:sz w:val="20"/>
          <w:szCs w:val="20"/>
          <w:lang w:val="en-GB"/>
        </w:rPr>
        <w:t xml:space="preserve">Payment shall be made in </w:t>
      </w:r>
      <w:r w:rsidRPr="00BD2770">
        <w:rPr>
          <w:rFonts w:ascii="Arial" w:hAnsi="Arial" w:cs="Arial"/>
          <w:sz w:val="20"/>
          <w:szCs w:val="20"/>
          <w:highlight w:val="yellow"/>
          <w:lang w:val="en-GB"/>
        </w:rPr>
        <w:t>&lt;currency&gt;</w:t>
      </w:r>
      <w:r w:rsidRPr="00E06AB7">
        <w:rPr>
          <w:rFonts w:ascii="Arial" w:hAnsi="Arial" w:cs="Arial"/>
          <w:sz w:val="20"/>
          <w:szCs w:val="20"/>
          <w:lang w:val="en-GB"/>
        </w:rPr>
        <w:t>,</w:t>
      </w:r>
      <w:r>
        <w:rPr>
          <w:rFonts w:ascii="Arial" w:hAnsi="Arial" w:cs="Arial"/>
          <w:sz w:val="20"/>
          <w:szCs w:val="20"/>
          <w:lang w:val="en-GB"/>
        </w:rPr>
        <w:t xml:space="preserve"> by bank transfer to the following account: </w:t>
      </w:r>
    </w:p>
    <w:p w14:paraId="15354DAD" w14:textId="77777777" w:rsidR="001145C5" w:rsidRDefault="001145C5" w:rsidP="001145C5">
      <w:pPr>
        <w:autoSpaceDE w:val="0"/>
        <w:autoSpaceDN w:val="0"/>
        <w:adjustRightInd w:val="0"/>
        <w:rPr>
          <w:rFonts w:ascii="Arial" w:hAnsi="Arial" w:cs="Arial"/>
          <w:sz w:val="20"/>
          <w:szCs w:val="20"/>
          <w:lang w:val="en-GB"/>
        </w:rPr>
      </w:pPr>
    </w:p>
    <w:p w14:paraId="15354DAE" w14:textId="77777777" w:rsidR="001145C5" w:rsidRPr="00406274" w:rsidRDefault="001145C5" w:rsidP="001145C5">
      <w:pPr>
        <w:jc w:val="both"/>
        <w:rPr>
          <w:rFonts w:ascii="Arial" w:hAnsi="Arial" w:cs="Arial"/>
          <w:sz w:val="20"/>
          <w:szCs w:val="20"/>
          <w:highlight w:val="yellow"/>
          <w:lang w:val="en-GB"/>
        </w:rPr>
      </w:pPr>
      <w:r w:rsidRPr="00406274">
        <w:rPr>
          <w:rFonts w:ascii="Arial" w:hAnsi="Arial" w:cs="Arial"/>
          <w:sz w:val="20"/>
          <w:szCs w:val="20"/>
          <w:highlight w:val="yellow"/>
          <w:lang w:val="en-GB"/>
        </w:rPr>
        <w:t>Account Number:</w:t>
      </w:r>
      <w:r w:rsidR="001D625B" w:rsidRPr="00406274">
        <w:rPr>
          <w:rFonts w:ascii="Arial" w:hAnsi="Arial" w:cs="Arial"/>
          <w:sz w:val="20"/>
          <w:szCs w:val="20"/>
          <w:highlight w:val="yellow"/>
          <w:lang w:val="en-GB"/>
        </w:rPr>
        <w:tab/>
      </w:r>
    </w:p>
    <w:p w14:paraId="15354DAF" w14:textId="77777777" w:rsidR="001145C5" w:rsidRPr="00406274" w:rsidRDefault="001145C5" w:rsidP="001145C5">
      <w:pPr>
        <w:jc w:val="both"/>
        <w:rPr>
          <w:rFonts w:ascii="Arial" w:hAnsi="Arial" w:cs="Arial"/>
          <w:sz w:val="20"/>
          <w:szCs w:val="20"/>
          <w:highlight w:val="yellow"/>
          <w:lang w:val="en-GB"/>
        </w:rPr>
      </w:pPr>
      <w:r w:rsidRPr="00406274">
        <w:rPr>
          <w:rFonts w:ascii="Arial" w:hAnsi="Arial" w:cs="Arial"/>
          <w:sz w:val="20"/>
          <w:szCs w:val="20"/>
          <w:highlight w:val="yellow"/>
          <w:lang w:val="en-GB"/>
        </w:rPr>
        <w:t>Name of Bank:</w:t>
      </w:r>
      <w:r w:rsidR="001D625B" w:rsidRPr="00406274">
        <w:rPr>
          <w:rFonts w:ascii="Arial" w:hAnsi="Arial" w:cs="Arial"/>
          <w:sz w:val="20"/>
          <w:szCs w:val="20"/>
          <w:highlight w:val="yellow"/>
          <w:lang w:val="en-GB"/>
        </w:rPr>
        <w:tab/>
      </w:r>
      <w:r w:rsidR="001D625B" w:rsidRPr="00406274">
        <w:rPr>
          <w:rFonts w:ascii="Arial" w:hAnsi="Arial" w:cs="Arial"/>
          <w:sz w:val="20"/>
          <w:szCs w:val="20"/>
          <w:highlight w:val="yellow"/>
          <w:lang w:val="en-GB"/>
        </w:rPr>
        <w:tab/>
      </w:r>
    </w:p>
    <w:p w14:paraId="15354DB0" w14:textId="77777777" w:rsidR="001145C5" w:rsidRPr="00406274" w:rsidRDefault="001D625B" w:rsidP="001145C5">
      <w:pPr>
        <w:jc w:val="both"/>
        <w:rPr>
          <w:rFonts w:ascii="Arial" w:hAnsi="Arial" w:cs="Arial"/>
          <w:sz w:val="20"/>
          <w:szCs w:val="20"/>
          <w:highlight w:val="yellow"/>
          <w:lang w:val="en-GB"/>
        </w:rPr>
      </w:pPr>
      <w:r w:rsidRPr="00406274">
        <w:rPr>
          <w:rFonts w:ascii="Arial" w:hAnsi="Arial" w:cs="Arial"/>
          <w:sz w:val="20"/>
          <w:szCs w:val="20"/>
          <w:highlight w:val="yellow"/>
          <w:lang w:val="en-GB"/>
        </w:rPr>
        <w:t>Address of Bank:</w:t>
      </w:r>
      <w:r w:rsidRPr="00406274">
        <w:rPr>
          <w:rFonts w:ascii="Arial" w:hAnsi="Arial" w:cs="Arial"/>
          <w:sz w:val="20"/>
          <w:szCs w:val="20"/>
          <w:highlight w:val="yellow"/>
          <w:lang w:val="en-GB"/>
        </w:rPr>
        <w:tab/>
      </w:r>
    </w:p>
    <w:p w14:paraId="15354DB1" w14:textId="77777777" w:rsidR="001145C5" w:rsidRPr="00406274" w:rsidRDefault="001D625B" w:rsidP="001145C5">
      <w:pPr>
        <w:jc w:val="both"/>
        <w:rPr>
          <w:rFonts w:ascii="Arial" w:hAnsi="Arial" w:cs="Arial"/>
          <w:sz w:val="20"/>
          <w:szCs w:val="20"/>
          <w:highlight w:val="yellow"/>
          <w:lang w:val="en-GB"/>
        </w:rPr>
      </w:pPr>
      <w:r w:rsidRPr="00406274">
        <w:rPr>
          <w:rFonts w:ascii="Arial" w:hAnsi="Arial" w:cs="Arial"/>
          <w:sz w:val="20"/>
          <w:szCs w:val="20"/>
          <w:highlight w:val="yellow"/>
          <w:lang w:val="en-GB"/>
        </w:rPr>
        <w:t>Account name:</w:t>
      </w:r>
      <w:r w:rsidRPr="00406274">
        <w:rPr>
          <w:rFonts w:ascii="Arial" w:hAnsi="Arial" w:cs="Arial"/>
          <w:sz w:val="20"/>
          <w:szCs w:val="20"/>
          <w:highlight w:val="yellow"/>
          <w:lang w:val="en-GB"/>
        </w:rPr>
        <w:tab/>
      </w:r>
      <w:r w:rsidRPr="00406274">
        <w:rPr>
          <w:rFonts w:ascii="Arial" w:hAnsi="Arial" w:cs="Arial"/>
          <w:sz w:val="20"/>
          <w:szCs w:val="20"/>
          <w:highlight w:val="yellow"/>
          <w:lang w:val="en-GB"/>
        </w:rPr>
        <w:tab/>
      </w:r>
    </w:p>
    <w:p w14:paraId="15354DB2" w14:textId="77777777" w:rsidR="001145C5" w:rsidRDefault="001145C5" w:rsidP="001145C5">
      <w:pPr>
        <w:autoSpaceDE w:val="0"/>
        <w:autoSpaceDN w:val="0"/>
        <w:adjustRightInd w:val="0"/>
        <w:rPr>
          <w:rFonts w:ascii="Arial" w:hAnsi="Arial" w:cs="Arial"/>
          <w:sz w:val="20"/>
          <w:szCs w:val="20"/>
          <w:lang w:val="en-GB"/>
        </w:rPr>
      </w:pPr>
      <w:r w:rsidRPr="00406274">
        <w:rPr>
          <w:rFonts w:ascii="Arial" w:hAnsi="Arial" w:cs="Arial"/>
          <w:sz w:val="20"/>
          <w:szCs w:val="20"/>
          <w:highlight w:val="yellow"/>
          <w:lang w:val="en-GB"/>
        </w:rPr>
        <w:t>Swift Code:</w:t>
      </w:r>
      <w:r w:rsidR="001D625B">
        <w:rPr>
          <w:rFonts w:ascii="Arial" w:hAnsi="Arial" w:cs="Arial"/>
          <w:sz w:val="20"/>
          <w:szCs w:val="20"/>
          <w:lang w:val="en-GB"/>
        </w:rPr>
        <w:tab/>
      </w:r>
      <w:r w:rsidR="001D625B">
        <w:rPr>
          <w:rFonts w:ascii="Arial" w:hAnsi="Arial" w:cs="Arial"/>
          <w:sz w:val="20"/>
          <w:szCs w:val="20"/>
          <w:lang w:val="en-GB"/>
        </w:rPr>
        <w:tab/>
      </w:r>
    </w:p>
    <w:p w14:paraId="15354DB3" w14:textId="77777777" w:rsidR="001145C5" w:rsidRDefault="001145C5" w:rsidP="00F503C0">
      <w:pPr>
        <w:rPr>
          <w:rFonts w:ascii="Arial" w:hAnsi="Arial" w:cs="Arial"/>
          <w:sz w:val="20"/>
          <w:szCs w:val="20"/>
          <w:lang w:val="en-GB"/>
        </w:rPr>
      </w:pPr>
    </w:p>
    <w:p w14:paraId="15354DB4" w14:textId="77777777" w:rsidR="007909D4" w:rsidRDefault="007909D4" w:rsidP="007909D4">
      <w:pPr>
        <w:spacing w:before="240"/>
        <w:jc w:val="both"/>
        <w:rPr>
          <w:rFonts w:ascii="Arial" w:hAnsi="Arial"/>
          <w:b/>
          <w:sz w:val="20"/>
          <w:lang w:val="en-GB"/>
        </w:rPr>
      </w:pPr>
    </w:p>
    <w:p w14:paraId="15354DB5" w14:textId="77777777" w:rsidR="007909D4" w:rsidRPr="007909D4" w:rsidRDefault="007909D4" w:rsidP="007909D4">
      <w:pPr>
        <w:numPr>
          <w:ilvl w:val="0"/>
          <w:numId w:val="24"/>
        </w:numPr>
        <w:rPr>
          <w:rFonts w:ascii="Arial" w:hAnsi="Arial" w:cs="Arial"/>
          <w:b/>
          <w:bCs/>
          <w:sz w:val="20"/>
        </w:rPr>
      </w:pPr>
      <w:r>
        <w:rPr>
          <w:rFonts w:ascii="Arial" w:hAnsi="Arial" w:cs="Arial"/>
          <w:b/>
          <w:bCs/>
          <w:sz w:val="20"/>
        </w:rPr>
        <w:t>Entry into force of Purchase Order</w:t>
      </w:r>
    </w:p>
    <w:p w14:paraId="15354DB6" w14:textId="77777777" w:rsidR="007909D4" w:rsidRDefault="007909D4" w:rsidP="007909D4">
      <w:pPr>
        <w:jc w:val="both"/>
        <w:rPr>
          <w:rFonts w:ascii="Arial" w:hAnsi="Arial"/>
          <w:sz w:val="20"/>
          <w:lang w:val="en-GB"/>
        </w:rPr>
      </w:pPr>
      <w:r>
        <w:rPr>
          <w:rFonts w:ascii="Arial" w:hAnsi="Arial"/>
          <w:sz w:val="20"/>
          <w:lang w:val="en-GB"/>
        </w:rPr>
        <w:t>The Purchase Order shall enter into force and effect after signature by both parties of this Purchase Order</w:t>
      </w:r>
      <w:r w:rsidR="00AD6A21">
        <w:rPr>
          <w:rFonts w:ascii="Arial" w:hAnsi="Arial"/>
          <w:sz w:val="20"/>
          <w:lang w:val="en-GB"/>
        </w:rPr>
        <w:t>.</w:t>
      </w:r>
    </w:p>
    <w:p w14:paraId="15354DB7" w14:textId="77777777" w:rsidR="00C2179D" w:rsidRDefault="00C2179D" w:rsidP="00C2179D">
      <w:pPr>
        <w:spacing w:before="240"/>
        <w:jc w:val="both"/>
        <w:rPr>
          <w:rFonts w:ascii="Arial" w:hAnsi="Arial" w:cs="Arial"/>
          <w:sz w:val="20"/>
          <w:szCs w:val="20"/>
          <w:lang w:val="en-GB"/>
        </w:rPr>
      </w:pPr>
    </w:p>
    <w:p w14:paraId="15354DB8" w14:textId="77777777" w:rsidR="00622FA8" w:rsidRDefault="00622FA8">
      <w:pPr>
        <w:rPr>
          <w:rFonts w:ascii="Arial" w:hAnsi="Arial" w:cs="Arial"/>
          <w:sz w:val="20"/>
        </w:rPr>
      </w:pPr>
    </w:p>
    <w:p w14:paraId="15354DB9" w14:textId="77777777" w:rsidR="009A2868" w:rsidRPr="00385435" w:rsidRDefault="00C6558E" w:rsidP="00385435">
      <w:pPr>
        <w:jc w:val="center"/>
        <w:rPr>
          <w:rFonts w:ascii="Arial" w:hAnsi="Arial" w:cs="Arial"/>
          <w:b/>
        </w:rPr>
      </w:pPr>
      <w:r w:rsidRPr="00385435">
        <w:rPr>
          <w:rFonts w:ascii="Arial" w:hAnsi="Arial" w:cs="Arial"/>
          <w:b/>
        </w:rPr>
        <w:t>Special Conditions</w:t>
      </w:r>
    </w:p>
    <w:p w14:paraId="15354DBA" w14:textId="77777777" w:rsidR="00385435" w:rsidRDefault="00385435">
      <w:pPr>
        <w:rPr>
          <w:rFonts w:ascii="Arial" w:hAnsi="Arial" w:cs="Arial"/>
          <w:b/>
          <w:bCs/>
          <w:sz w:val="20"/>
        </w:rPr>
      </w:pPr>
    </w:p>
    <w:p w14:paraId="15354DBB" w14:textId="77777777" w:rsidR="009D6370" w:rsidRDefault="00385435">
      <w:pPr>
        <w:rPr>
          <w:rFonts w:ascii="Arial" w:hAnsi="Arial" w:cs="Arial"/>
          <w:b/>
          <w:bCs/>
          <w:sz w:val="20"/>
        </w:rPr>
      </w:pPr>
      <w:r w:rsidRPr="00385435">
        <w:rPr>
          <w:rFonts w:ascii="Arial" w:hAnsi="Arial" w:cs="Arial"/>
          <w:b/>
          <w:bCs/>
          <w:sz w:val="20"/>
          <w:highlight w:val="red"/>
        </w:rPr>
        <w:t>(Note: Insert any specific detail relating to the contract or erase the section Special Conditions.)</w:t>
      </w:r>
    </w:p>
    <w:p w14:paraId="15354DBC" w14:textId="77777777" w:rsidR="00385435" w:rsidRDefault="00385435">
      <w:pPr>
        <w:rPr>
          <w:rFonts w:ascii="Arial" w:hAnsi="Arial" w:cs="Arial"/>
          <w:color w:val="FF0000"/>
          <w:sz w:val="20"/>
        </w:rPr>
      </w:pPr>
    </w:p>
    <w:p w14:paraId="15354DBD" w14:textId="77777777" w:rsidR="00EA3F6C" w:rsidRPr="00F93F8B" w:rsidRDefault="001C745E" w:rsidP="00385435">
      <w:pPr>
        <w:pStyle w:val="Heading4"/>
        <w:numPr>
          <w:ilvl w:val="0"/>
          <w:numId w:val="30"/>
        </w:numPr>
        <w:spacing w:before="120" w:after="120"/>
        <w:rPr>
          <w:rFonts w:ascii="Arial" w:hAnsi="Arial" w:cs="Arial"/>
          <w:b w:val="0"/>
          <w:color w:val="FF0000"/>
          <w:sz w:val="20"/>
          <w:highlight w:val="cyan"/>
          <w:lang w:val="en-GB"/>
        </w:rPr>
      </w:pPr>
      <w:r w:rsidRPr="00F93F8B">
        <w:rPr>
          <w:rFonts w:ascii="Arial" w:hAnsi="Arial" w:cs="Arial"/>
          <w:sz w:val="20"/>
          <w:highlight w:val="cyan"/>
          <w:lang w:val="en-GB"/>
        </w:rPr>
        <w:t>(</w:t>
      </w:r>
      <w:r w:rsidR="00AE5545" w:rsidRPr="00F93F8B">
        <w:rPr>
          <w:rFonts w:ascii="Arial" w:hAnsi="Arial" w:cs="Arial"/>
          <w:sz w:val="20"/>
          <w:highlight w:val="cyan"/>
          <w:lang w:val="en-GB"/>
        </w:rPr>
        <w:t xml:space="preserve">Option: </w:t>
      </w:r>
      <w:r w:rsidRPr="00F93F8B">
        <w:rPr>
          <w:rFonts w:ascii="Arial" w:hAnsi="Arial" w:cs="Arial"/>
          <w:sz w:val="20"/>
          <w:highlight w:val="cyan"/>
          <w:lang w:val="en-GB"/>
        </w:rPr>
        <w:t xml:space="preserve">Performance </w:t>
      </w:r>
      <w:r w:rsidR="006F7B52">
        <w:rPr>
          <w:rFonts w:ascii="Arial" w:hAnsi="Arial" w:cs="Arial"/>
          <w:sz w:val="20"/>
          <w:highlight w:val="cyan"/>
          <w:lang w:val="en-GB"/>
        </w:rPr>
        <w:t>G</w:t>
      </w:r>
      <w:r w:rsidRPr="00F93F8B">
        <w:rPr>
          <w:rFonts w:ascii="Arial" w:hAnsi="Arial" w:cs="Arial"/>
          <w:sz w:val="20"/>
          <w:highlight w:val="cyan"/>
          <w:lang w:val="en-GB"/>
        </w:rPr>
        <w:t>uarantee)</w:t>
      </w:r>
      <w:r w:rsidRPr="00F93F8B">
        <w:rPr>
          <w:rFonts w:ascii="Arial" w:hAnsi="Arial" w:cs="Arial"/>
          <w:b w:val="0"/>
          <w:color w:val="FF0000"/>
          <w:sz w:val="20"/>
          <w:highlight w:val="cyan"/>
          <w:lang w:val="en-GB"/>
        </w:rPr>
        <w:t xml:space="preserve"> </w:t>
      </w:r>
    </w:p>
    <w:p w14:paraId="15354DBE" w14:textId="77777777" w:rsidR="001C745E" w:rsidRPr="0034074E" w:rsidRDefault="001C745E" w:rsidP="001C745E">
      <w:pPr>
        <w:pStyle w:val="Heading4"/>
        <w:spacing w:before="120" w:after="120"/>
        <w:ind w:left="1260" w:hanging="1260"/>
        <w:rPr>
          <w:rFonts w:ascii="Arial" w:hAnsi="Arial" w:cs="Arial"/>
          <w:sz w:val="20"/>
          <w:lang w:val="en-GB"/>
        </w:rPr>
      </w:pPr>
      <w:r w:rsidRPr="0034074E">
        <w:rPr>
          <w:rFonts w:ascii="Arial" w:hAnsi="Arial" w:cs="Arial"/>
          <w:sz w:val="20"/>
          <w:highlight w:val="red"/>
          <w:lang w:val="en-GB"/>
        </w:rPr>
        <w:t>(</w:t>
      </w:r>
      <w:r w:rsidR="00C01BC1" w:rsidRPr="0034074E">
        <w:rPr>
          <w:rFonts w:ascii="Arial" w:hAnsi="Arial" w:cs="Arial"/>
          <w:sz w:val="20"/>
          <w:highlight w:val="red"/>
          <w:lang w:val="en-GB"/>
        </w:rPr>
        <w:t>N</w:t>
      </w:r>
      <w:r w:rsidRPr="0034074E">
        <w:rPr>
          <w:rFonts w:ascii="Arial" w:hAnsi="Arial" w:cs="Arial"/>
          <w:sz w:val="20"/>
          <w:highlight w:val="red"/>
          <w:lang w:val="en-GB"/>
        </w:rPr>
        <w:t xml:space="preserve">ote. if </w:t>
      </w:r>
      <w:r w:rsidR="00184F63">
        <w:rPr>
          <w:rFonts w:ascii="Arial" w:hAnsi="Arial" w:cs="Arial"/>
          <w:sz w:val="20"/>
          <w:highlight w:val="red"/>
          <w:lang w:val="en-GB"/>
        </w:rPr>
        <w:t xml:space="preserve">not </w:t>
      </w:r>
      <w:r w:rsidRPr="0034074E">
        <w:rPr>
          <w:rFonts w:ascii="Arial" w:hAnsi="Arial" w:cs="Arial"/>
          <w:sz w:val="20"/>
          <w:highlight w:val="red"/>
          <w:lang w:val="en-GB"/>
        </w:rPr>
        <w:t xml:space="preserve">required </w:t>
      </w:r>
      <w:r w:rsidR="00184F63">
        <w:rPr>
          <w:rFonts w:ascii="Arial" w:hAnsi="Arial" w:cs="Arial"/>
          <w:sz w:val="20"/>
          <w:highlight w:val="red"/>
          <w:lang w:val="en-GB"/>
        </w:rPr>
        <w:t>delete this article</w:t>
      </w:r>
      <w:r w:rsidRPr="0034074E">
        <w:rPr>
          <w:rFonts w:ascii="Arial" w:hAnsi="Arial" w:cs="Arial"/>
          <w:sz w:val="20"/>
          <w:highlight w:val="red"/>
          <w:lang w:val="en-GB"/>
        </w:rPr>
        <w:t>)</w:t>
      </w:r>
    </w:p>
    <w:p w14:paraId="15354DBF" w14:textId="77777777" w:rsidR="001C745E" w:rsidRPr="00C135B9" w:rsidRDefault="001C745E" w:rsidP="001C745E">
      <w:pPr>
        <w:widowControl w:val="0"/>
        <w:numPr>
          <w:ilvl w:val="1"/>
          <w:numId w:val="8"/>
        </w:numPr>
        <w:jc w:val="both"/>
        <w:rPr>
          <w:rFonts w:ascii="Arial" w:hAnsi="Arial" w:cs="Arial"/>
          <w:sz w:val="20"/>
          <w:szCs w:val="22"/>
          <w:lang w:val="en-GB"/>
        </w:rPr>
      </w:pPr>
      <w:r w:rsidRPr="00C135B9">
        <w:rPr>
          <w:rFonts w:ascii="Arial" w:hAnsi="Arial" w:cs="Arial"/>
          <w:sz w:val="20"/>
          <w:szCs w:val="22"/>
          <w:lang w:val="en-GB"/>
        </w:rPr>
        <w:t xml:space="preserve">The Contractor shall, together with the return of the </w:t>
      </w:r>
      <w:r w:rsidR="00C2179D">
        <w:rPr>
          <w:rFonts w:ascii="Arial" w:hAnsi="Arial" w:cs="Arial"/>
          <w:sz w:val="20"/>
          <w:szCs w:val="22"/>
          <w:lang w:val="en-GB"/>
        </w:rPr>
        <w:t xml:space="preserve">signed </w:t>
      </w:r>
      <w:r w:rsidRPr="00C135B9">
        <w:rPr>
          <w:rFonts w:ascii="Arial" w:hAnsi="Arial" w:cs="Arial"/>
          <w:sz w:val="20"/>
          <w:szCs w:val="22"/>
          <w:lang w:val="en-GB"/>
        </w:rPr>
        <w:t>contract, furnish the Contracting Authority with a guarantee for the full and proper execution of the contract. The entry into force of the contract shall be subject to the provision of the Performance Guarantee by the Contractor.</w:t>
      </w:r>
    </w:p>
    <w:p w14:paraId="15354DC0" w14:textId="77777777" w:rsidR="001C745E" w:rsidRPr="00C135B9" w:rsidRDefault="001C745E" w:rsidP="001C745E">
      <w:pPr>
        <w:widowControl w:val="0"/>
        <w:ind w:left="1260"/>
        <w:jc w:val="both"/>
        <w:rPr>
          <w:rFonts w:ascii="Arial" w:hAnsi="Arial" w:cs="Arial"/>
          <w:sz w:val="20"/>
          <w:szCs w:val="22"/>
          <w:lang w:val="en-GB"/>
        </w:rPr>
      </w:pPr>
    </w:p>
    <w:p w14:paraId="15354DC1" w14:textId="77777777" w:rsidR="001C745E" w:rsidRPr="00C135B9" w:rsidRDefault="001C745E" w:rsidP="001C745E">
      <w:pPr>
        <w:widowControl w:val="0"/>
        <w:numPr>
          <w:ilvl w:val="1"/>
          <w:numId w:val="8"/>
        </w:numPr>
        <w:jc w:val="both"/>
        <w:rPr>
          <w:rFonts w:ascii="Arial" w:hAnsi="Arial" w:cs="Arial"/>
          <w:sz w:val="20"/>
          <w:szCs w:val="22"/>
          <w:lang w:val="en-GB"/>
        </w:rPr>
      </w:pPr>
      <w:r w:rsidRPr="00C135B9">
        <w:rPr>
          <w:rFonts w:ascii="Arial" w:hAnsi="Arial" w:cs="Arial"/>
          <w:sz w:val="20"/>
          <w:szCs w:val="22"/>
          <w:lang w:val="en-GB"/>
        </w:rPr>
        <w:t xml:space="preserve">The amount of the </w:t>
      </w:r>
      <w:r w:rsidR="00F563CE">
        <w:rPr>
          <w:rFonts w:ascii="Arial" w:hAnsi="Arial" w:cs="Arial"/>
          <w:sz w:val="20"/>
          <w:szCs w:val="22"/>
          <w:lang w:val="en-GB"/>
        </w:rPr>
        <w:t>G</w:t>
      </w:r>
      <w:r w:rsidRPr="00C135B9">
        <w:rPr>
          <w:rFonts w:ascii="Arial" w:hAnsi="Arial" w:cs="Arial"/>
          <w:sz w:val="20"/>
          <w:szCs w:val="22"/>
          <w:lang w:val="en-GB"/>
        </w:rPr>
        <w:t xml:space="preserve">uarantee shall be of 10% of the total contract amount, i.e. of </w:t>
      </w:r>
      <w:r w:rsidRPr="0040631E">
        <w:rPr>
          <w:rFonts w:ascii="Arial" w:eastAsia="Times New Roman" w:hAnsi="Arial" w:cs="Arial"/>
          <w:snapToGrid w:val="0"/>
          <w:sz w:val="20"/>
          <w:highlight w:val="yellow"/>
          <w:lang w:eastAsia="fr-FR"/>
        </w:rPr>
        <w:t>&lt;insert figure&gt;</w:t>
      </w:r>
      <w:r w:rsidRPr="0040631E">
        <w:rPr>
          <w:rFonts w:ascii="Arial" w:eastAsia="Times New Roman" w:hAnsi="Arial" w:cs="Arial"/>
          <w:snapToGrid w:val="0"/>
          <w:sz w:val="20"/>
          <w:lang w:eastAsia="fr-FR"/>
        </w:rPr>
        <w:t xml:space="preserve"> </w:t>
      </w:r>
      <w:r w:rsidRPr="00C135B9">
        <w:rPr>
          <w:rFonts w:ascii="Arial" w:hAnsi="Arial" w:cs="Arial"/>
          <w:sz w:val="20"/>
          <w:szCs w:val="22"/>
          <w:lang w:val="en-GB"/>
        </w:rPr>
        <w:t xml:space="preserve">and shall be denominated in the currency in which the </w:t>
      </w:r>
      <w:r w:rsidR="00F563CE">
        <w:rPr>
          <w:rFonts w:ascii="Arial" w:hAnsi="Arial" w:cs="Arial"/>
          <w:sz w:val="20"/>
          <w:szCs w:val="22"/>
          <w:lang w:val="en-GB"/>
        </w:rPr>
        <w:t>C</w:t>
      </w:r>
      <w:r w:rsidRPr="00C135B9">
        <w:rPr>
          <w:rFonts w:ascii="Arial" w:hAnsi="Arial" w:cs="Arial"/>
          <w:sz w:val="20"/>
          <w:szCs w:val="22"/>
          <w:lang w:val="en-GB"/>
        </w:rPr>
        <w:t xml:space="preserve">ontract is payable, i.e. </w:t>
      </w:r>
      <w:r w:rsidRPr="00AE5545">
        <w:rPr>
          <w:rFonts w:ascii="Arial" w:hAnsi="Arial" w:cs="Arial"/>
          <w:sz w:val="20"/>
          <w:szCs w:val="22"/>
          <w:highlight w:val="yellow"/>
          <w:lang w:val="en-GB"/>
        </w:rPr>
        <w:t>&lt;insert currency&gt;</w:t>
      </w:r>
      <w:r w:rsidRPr="00F563CE">
        <w:rPr>
          <w:rFonts w:ascii="Arial" w:hAnsi="Arial" w:cs="Arial"/>
          <w:sz w:val="20"/>
          <w:szCs w:val="22"/>
          <w:lang w:val="en-GB"/>
        </w:rPr>
        <w:t>.</w:t>
      </w:r>
      <w:r w:rsidRPr="00C135B9">
        <w:rPr>
          <w:rFonts w:ascii="Arial" w:hAnsi="Arial" w:cs="Arial"/>
          <w:sz w:val="20"/>
          <w:szCs w:val="22"/>
          <w:lang w:val="en-GB"/>
        </w:rPr>
        <w:t xml:space="preserve"> </w:t>
      </w:r>
    </w:p>
    <w:p w14:paraId="15354DC2" w14:textId="77777777" w:rsidR="001C745E" w:rsidRPr="00C135B9" w:rsidRDefault="001C745E" w:rsidP="001C745E">
      <w:pPr>
        <w:widowControl w:val="0"/>
        <w:jc w:val="both"/>
        <w:rPr>
          <w:rFonts w:ascii="Arial" w:hAnsi="Arial" w:cs="Arial"/>
          <w:sz w:val="20"/>
          <w:szCs w:val="22"/>
          <w:lang w:val="en-GB"/>
        </w:rPr>
      </w:pPr>
    </w:p>
    <w:p w14:paraId="15354DC3" w14:textId="77777777" w:rsidR="001C745E" w:rsidRPr="00C135B9" w:rsidRDefault="001C745E" w:rsidP="001C745E">
      <w:pPr>
        <w:widowControl w:val="0"/>
        <w:numPr>
          <w:ilvl w:val="1"/>
          <w:numId w:val="8"/>
        </w:numPr>
        <w:jc w:val="both"/>
        <w:rPr>
          <w:rFonts w:ascii="Arial" w:hAnsi="Arial" w:cs="Arial"/>
          <w:sz w:val="20"/>
          <w:szCs w:val="22"/>
          <w:lang w:val="en-GB"/>
        </w:rPr>
      </w:pPr>
      <w:r w:rsidRPr="00C135B9">
        <w:rPr>
          <w:rFonts w:ascii="Arial" w:hAnsi="Arial" w:cs="Arial"/>
          <w:sz w:val="20"/>
          <w:szCs w:val="22"/>
          <w:lang w:val="en-GB"/>
        </w:rPr>
        <w:t xml:space="preserve">The </w:t>
      </w:r>
      <w:r w:rsidR="00F563CE">
        <w:rPr>
          <w:rFonts w:ascii="Arial" w:hAnsi="Arial" w:cs="Arial"/>
          <w:sz w:val="20"/>
          <w:szCs w:val="22"/>
          <w:lang w:val="en-GB"/>
        </w:rPr>
        <w:t>P</w:t>
      </w:r>
      <w:r w:rsidRPr="00C135B9">
        <w:rPr>
          <w:rFonts w:ascii="Arial" w:hAnsi="Arial" w:cs="Arial"/>
          <w:sz w:val="20"/>
          <w:szCs w:val="22"/>
          <w:lang w:val="en-GB"/>
        </w:rPr>
        <w:t xml:space="preserve">erformance </w:t>
      </w:r>
      <w:r w:rsidR="00F563CE">
        <w:rPr>
          <w:rFonts w:ascii="Arial" w:hAnsi="Arial" w:cs="Arial"/>
          <w:sz w:val="20"/>
          <w:szCs w:val="22"/>
          <w:lang w:val="en-GB"/>
        </w:rPr>
        <w:t>G</w:t>
      </w:r>
      <w:r w:rsidRPr="00C135B9">
        <w:rPr>
          <w:rFonts w:ascii="Arial" w:hAnsi="Arial" w:cs="Arial"/>
          <w:sz w:val="20"/>
          <w:szCs w:val="22"/>
          <w:lang w:val="en-GB"/>
        </w:rPr>
        <w:t>uarantee shall be held against payment to the Contracting Authority for any loss resulting from the Contractor's failure to perform his contractual obligations fully and properly.</w:t>
      </w:r>
    </w:p>
    <w:p w14:paraId="15354DC4" w14:textId="77777777" w:rsidR="001C745E" w:rsidRPr="00C135B9" w:rsidRDefault="001C745E" w:rsidP="001C745E">
      <w:pPr>
        <w:widowControl w:val="0"/>
        <w:jc w:val="both"/>
        <w:rPr>
          <w:rFonts w:ascii="Arial" w:hAnsi="Arial" w:cs="Arial"/>
          <w:sz w:val="20"/>
          <w:szCs w:val="22"/>
          <w:lang w:val="en-GB"/>
        </w:rPr>
      </w:pPr>
    </w:p>
    <w:p w14:paraId="15354DC5" w14:textId="77777777" w:rsidR="001C745E" w:rsidRPr="00C135B9" w:rsidRDefault="001C745E" w:rsidP="001C745E">
      <w:pPr>
        <w:widowControl w:val="0"/>
        <w:numPr>
          <w:ilvl w:val="1"/>
          <w:numId w:val="8"/>
        </w:numPr>
        <w:jc w:val="both"/>
        <w:rPr>
          <w:rFonts w:ascii="Arial" w:hAnsi="Arial" w:cs="Arial"/>
          <w:sz w:val="20"/>
          <w:szCs w:val="22"/>
          <w:lang w:val="en-GB"/>
        </w:rPr>
      </w:pPr>
      <w:r w:rsidRPr="00C135B9">
        <w:rPr>
          <w:rFonts w:ascii="Arial" w:hAnsi="Arial" w:cs="Arial"/>
          <w:sz w:val="20"/>
          <w:szCs w:val="22"/>
          <w:lang w:val="en-GB"/>
        </w:rPr>
        <w:t xml:space="preserve">The </w:t>
      </w:r>
      <w:r w:rsidR="00F563CE">
        <w:rPr>
          <w:rFonts w:ascii="Arial" w:hAnsi="Arial" w:cs="Arial"/>
          <w:sz w:val="20"/>
          <w:szCs w:val="22"/>
          <w:lang w:val="en-GB"/>
        </w:rPr>
        <w:t>P</w:t>
      </w:r>
      <w:r w:rsidRPr="00C135B9">
        <w:rPr>
          <w:rFonts w:ascii="Arial" w:hAnsi="Arial" w:cs="Arial"/>
          <w:sz w:val="20"/>
          <w:szCs w:val="22"/>
          <w:lang w:val="en-GB"/>
        </w:rPr>
        <w:t xml:space="preserve">erformance </w:t>
      </w:r>
      <w:r w:rsidR="00F563CE">
        <w:rPr>
          <w:rFonts w:ascii="Arial" w:hAnsi="Arial" w:cs="Arial"/>
          <w:sz w:val="20"/>
          <w:szCs w:val="22"/>
          <w:lang w:val="en-GB"/>
        </w:rPr>
        <w:t>G</w:t>
      </w:r>
      <w:r w:rsidRPr="00C135B9">
        <w:rPr>
          <w:rFonts w:ascii="Arial" w:hAnsi="Arial" w:cs="Arial"/>
          <w:sz w:val="20"/>
          <w:szCs w:val="22"/>
          <w:lang w:val="en-GB"/>
        </w:rPr>
        <w:t xml:space="preserve">uarantee shall be issued </w:t>
      </w:r>
      <w:r w:rsidRPr="00C135B9">
        <w:rPr>
          <w:rFonts w:ascii="Arial" w:hAnsi="Arial" w:cs="Arial"/>
          <w:spacing w:val="-2"/>
          <w:sz w:val="20"/>
          <w:lang w:val="en-GB"/>
        </w:rPr>
        <w:t xml:space="preserve">in the form of a first demand guarantee, by an internationally recognised bank or other financial institution, and shall be in accordance with the text in Annex </w:t>
      </w:r>
      <w:r w:rsidR="006F7B52" w:rsidRPr="006F7B52">
        <w:rPr>
          <w:rFonts w:ascii="Arial" w:hAnsi="Arial" w:cs="Arial"/>
          <w:spacing w:val="-2"/>
          <w:sz w:val="20"/>
          <w:highlight w:val="yellow"/>
          <w:lang w:val="en-GB"/>
        </w:rPr>
        <w:t>&lt;</w:t>
      </w:r>
      <w:r w:rsidR="0043129E" w:rsidRPr="006F7B52">
        <w:rPr>
          <w:rFonts w:ascii="Arial" w:hAnsi="Arial" w:cs="Arial"/>
          <w:spacing w:val="-2"/>
          <w:sz w:val="20"/>
          <w:highlight w:val="yellow"/>
          <w:lang w:val="en-GB"/>
        </w:rPr>
        <w:t>1</w:t>
      </w:r>
      <w:r w:rsidR="006F7B52" w:rsidRPr="006F7B52">
        <w:rPr>
          <w:rFonts w:ascii="Arial" w:hAnsi="Arial" w:cs="Arial"/>
          <w:spacing w:val="-2"/>
          <w:sz w:val="20"/>
          <w:highlight w:val="yellow"/>
          <w:lang w:val="en-GB"/>
        </w:rPr>
        <w:t>&gt;</w:t>
      </w:r>
      <w:r w:rsidRPr="00C135B9">
        <w:rPr>
          <w:rFonts w:ascii="Arial" w:hAnsi="Arial" w:cs="Arial"/>
          <w:spacing w:val="-2"/>
          <w:sz w:val="20"/>
          <w:lang w:val="en-GB"/>
        </w:rPr>
        <w:t xml:space="preserve">. The </w:t>
      </w:r>
      <w:r w:rsidR="00F563CE">
        <w:rPr>
          <w:rFonts w:ascii="Arial" w:hAnsi="Arial" w:cs="Arial"/>
          <w:spacing w:val="-2"/>
          <w:sz w:val="20"/>
          <w:lang w:val="en-GB"/>
        </w:rPr>
        <w:t>P</w:t>
      </w:r>
      <w:r w:rsidRPr="00C135B9">
        <w:rPr>
          <w:rFonts w:ascii="Arial" w:hAnsi="Arial" w:cs="Arial"/>
          <w:spacing w:val="-2"/>
          <w:sz w:val="20"/>
          <w:lang w:val="en-GB"/>
        </w:rPr>
        <w:t xml:space="preserve">erformance </w:t>
      </w:r>
      <w:r w:rsidR="00F563CE">
        <w:rPr>
          <w:rFonts w:ascii="Arial" w:hAnsi="Arial" w:cs="Arial"/>
          <w:spacing w:val="-2"/>
          <w:sz w:val="20"/>
          <w:lang w:val="en-GB"/>
        </w:rPr>
        <w:t>G</w:t>
      </w:r>
      <w:r w:rsidRPr="00C135B9">
        <w:rPr>
          <w:rFonts w:ascii="Arial" w:hAnsi="Arial" w:cs="Arial"/>
          <w:spacing w:val="-2"/>
          <w:sz w:val="20"/>
          <w:lang w:val="en-GB"/>
        </w:rPr>
        <w:t xml:space="preserve">uarantee may also be issued in the form of a banker’s draft, a certified cheque, a bond provided by an insurance company or an irrevocable letter of credit, </w:t>
      </w:r>
      <w:proofErr w:type="gramStart"/>
      <w:r w:rsidRPr="00C135B9">
        <w:rPr>
          <w:rFonts w:ascii="Arial" w:hAnsi="Arial" w:cs="Arial"/>
          <w:spacing w:val="-2"/>
          <w:sz w:val="20"/>
          <w:lang w:val="en-GB"/>
        </w:rPr>
        <w:t>as long as</w:t>
      </w:r>
      <w:proofErr w:type="gramEnd"/>
      <w:r w:rsidRPr="00C135B9">
        <w:rPr>
          <w:rFonts w:ascii="Arial" w:hAnsi="Arial" w:cs="Arial"/>
          <w:spacing w:val="-2"/>
          <w:sz w:val="20"/>
          <w:lang w:val="en-GB"/>
        </w:rPr>
        <w:t xml:space="preserve"> it creates under the applicable law the same irrevocable, at-first-demand obligations for the guarantor as expressed in the wording of Annex 1. </w:t>
      </w:r>
    </w:p>
    <w:p w14:paraId="15354DC6" w14:textId="77777777" w:rsidR="001C745E" w:rsidRPr="00C135B9" w:rsidRDefault="001C745E" w:rsidP="001C745E">
      <w:pPr>
        <w:widowControl w:val="0"/>
        <w:jc w:val="both"/>
        <w:rPr>
          <w:rFonts w:ascii="Arial" w:hAnsi="Arial" w:cs="Arial"/>
          <w:sz w:val="20"/>
          <w:szCs w:val="22"/>
          <w:lang w:val="en-GB"/>
        </w:rPr>
      </w:pPr>
    </w:p>
    <w:p w14:paraId="15354DC7" w14:textId="77777777" w:rsidR="001C745E" w:rsidRPr="00C135B9" w:rsidRDefault="001C745E" w:rsidP="001C745E">
      <w:pPr>
        <w:widowControl w:val="0"/>
        <w:numPr>
          <w:ilvl w:val="1"/>
          <w:numId w:val="8"/>
        </w:numPr>
        <w:jc w:val="both"/>
        <w:rPr>
          <w:rFonts w:ascii="Arial" w:hAnsi="Arial" w:cs="Arial"/>
          <w:sz w:val="20"/>
          <w:szCs w:val="22"/>
          <w:lang w:val="en-GB"/>
        </w:rPr>
      </w:pPr>
      <w:r w:rsidRPr="00C135B9">
        <w:rPr>
          <w:rFonts w:ascii="Arial" w:hAnsi="Arial" w:cs="Arial"/>
          <w:sz w:val="20"/>
          <w:szCs w:val="22"/>
          <w:lang w:val="en-GB"/>
        </w:rPr>
        <w:t xml:space="preserve">The Contracting Authority shall demand payment from the </w:t>
      </w:r>
      <w:r w:rsidR="00F563CE">
        <w:rPr>
          <w:rFonts w:ascii="Arial" w:hAnsi="Arial" w:cs="Arial"/>
          <w:sz w:val="20"/>
          <w:szCs w:val="22"/>
          <w:lang w:val="en-GB"/>
        </w:rPr>
        <w:t>G</w:t>
      </w:r>
      <w:r w:rsidRPr="00C135B9">
        <w:rPr>
          <w:rFonts w:ascii="Arial" w:hAnsi="Arial" w:cs="Arial"/>
          <w:sz w:val="20"/>
          <w:szCs w:val="22"/>
          <w:lang w:val="en-GB"/>
        </w:rPr>
        <w:t xml:space="preserve">uarantee of all sums for which the guarantor is liable under the </w:t>
      </w:r>
      <w:r w:rsidR="00F563CE">
        <w:rPr>
          <w:rFonts w:ascii="Arial" w:hAnsi="Arial" w:cs="Arial"/>
          <w:sz w:val="20"/>
          <w:szCs w:val="22"/>
          <w:lang w:val="en-GB"/>
        </w:rPr>
        <w:t>G</w:t>
      </w:r>
      <w:r w:rsidRPr="00C135B9">
        <w:rPr>
          <w:rFonts w:ascii="Arial" w:hAnsi="Arial" w:cs="Arial"/>
          <w:sz w:val="20"/>
          <w:szCs w:val="22"/>
          <w:lang w:val="en-GB"/>
        </w:rPr>
        <w:t xml:space="preserve">uarantee due to the Contractor's default under the </w:t>
      </w:r>
      <w:r w:rsidR="00F563CE">
        <w:rPr>
          <w:rFonts w:ascii="Arial" w:hAnsi="Arial" w:cs="Arial"/>
          <w:sz w:val="20"/>
          <w:szCs w:val="22"/>
          <w:lang w:val="en-GB"/>
        </w:rPr>
        <w:t>C</w:t>
      </w:r>
      <w:r w:rsidRPr="00C135B9">
        <w:rPr>
          <w:rFonts w:ascii="Arial" w:hAnsi="Arial" w:cs="Arial"/>
          <w:sz w:val="20"/>
          <w:szCs w:val="22"/>
          <w:lang w:val="en-GB"/>
        </w:rPr>
        <w:t xml:space="preserve">ontract, in accordance with the terms of the </w:t>
      </w:r>
      <w:r w:rsidR="00F563CE">
        <w:rPr>
          <w:rFonts w:ascii="Arial" w:hAnsi="Arial" w:cs="Arial"/>
          <w:sz w:val="20"/>
          <w:szCs w:val="22"/>
          <w:lang w:val="en-GB"/>
        </w:rPr>
        <w:t>G</w:t>
      </w:r>
      <w:r w:rsidRPr="00C135B9">
        <w:rPr>
          <w:rFonts w:ascii="Arial" w:hAnsi="Arial" w:cs="Arial"/>
          <w:sz w:val="20"/>
          <w:szCs w:val="22"/>
          <w:lang w:val="en-GB"/>
        </w:rPr>
        <w:t xml:space="preserve">uarantee and up to the value thereof. The guarantor shall, without delay, pay those sums upon demand from the Contracting Authority and may not raise any objection for any reason whatsoever. Before making any claim under the </w:t>
      </w:r>
      <w:r w:rsidR="00F563CE">
        <w:rPr>
          <w:rFonts w:ascii="Arial" w:hAnsi="Arial" w:cs="Arial"/>
          <w:sz w:val="20"/>
          <w:szCs w:val="22"/>
          <w:lang w:val="en-GB"/>
        </w:rPr>
        <w:t>P</w:t>
      </w:r>
      <w:r w:rsidRPr="00C135B9">
        <w:rPr>
          <w:rFonts w:ascii="Arial" w:hAnsi="Arial" w:cs="Arial"/>
          <w:sz w:val="20"/>
          <w:szCs w:val="22"/>
          <w:lang w:val="en-GB"/>
        </w:rPr>
        <w:t xml:space="preserve">erformance </w:t>
      </w:r>
      <w:r w:rsidR="00F563CE">
        <w:rPr>
          <w:rFonts w:ascii="Arial" w:hAnsi="Arial" w:cs="Arial"/>
          <w:sz w:val="20"/>
          <w:szCs w:val="22"/>
          <w:lang w:val="en-GB"/>
        </w:rPr>
        <w:t>G</w:t>
      </w:r>
      <w:r w:rsidRPr="00C135B9">
        <w:rPr>
          <w:rFonts w:ascii="Arial" w:hAnsi="Arial" w:cs="Arial"/>
          <w:sz w:val="20"/>
          <w:szCs w:val="22"/>
          <w:lang w:val="en-GB"/>
        </w:rPr>
        <w:t>uarantee, the Contracting Authority shall notify the Contractor stating the nature of the default in respect of which the claim is to be made.</w:t>
      </w:r>
    </w:p>
    <w:p w14:paraId="15354DC8" w14:textId="77777777" w:rsidR="001C745E" w:rsidRPr="00C135B9" w:rsidRDefault="001C745E" w:rsidP="001C745E">
      <w:pPr>
        <w:widowControl w:val="0"/>
        <w:jc w:val="both"/>
        <w:rPr>
          <w:rFonts w:ascii="Arial" w:hAnsi="Arial" w:cs="Arial"/>
          <w:sz w:val="20"/>
          <w:szCs w:val="20"/>
          <w:lang w:val="en-GB"/>
        </w:rPr>
      </w:pPr>
    </w:p>
    <w:p w14:paraId="15354DC9" w14:textId="77777777" w:rsidR="001C745E" w:rsidRPr="00C135B9" w:rsidRDefault="001C745E" w:rsidP="001C745E">
      <w:pPr>
        <w:widowControl w:val="0"/>
        <w:numPr>
          <w:ilvl w:val="1"/>
          <w:numId w:val="8"/>
        </w:numPr>
        <w:jc w:val="both"/>
        <w:rPr>
          <w:rFonts w:ascii="Arial" w:hAnsi="Arial" w:cs="Arial"/>
          <w:sz w:val="20"/>
          <w:szCs w:val="22"/>
          <w:lang w:val="en-GB"/>
        </w:rPr>
      </w:pPr>
      <w:r w:rsidRPr="00C135B9">
        <w:rPr>
          <w:rFonts w:ascii="Arial" w:hAnsi="Arial" w:cs="Arial"/>
          <w:sz w:val="20"/>
          <w:szCs w:val="20"/>
          <w:lang w:val="en-GB"/>
        </w:rPr>
        <w:t xml:space="preserve">The </w:t>
      </w:r>
      <w:r w:rsidR="00F563CE">
        <w:rPr>
          <w:rFonts w:ascii="Arial" w:hAnsi="Arial" w:cs="Arial"/>
          <w:sz w:val="20"/>
          <w:szCs w:val="20"/>
          <w:lang w:val="en-GB"/>
        </w:rPr>
        <w:t>G</w:t>
      </w:r>
      <w:r w:rsidRPr="00C135B9">
        <w:rPr>
          <w:rFonts w:ascii="Arial" w:hAnsi="Arial" w:cs="Arial"/>
          <w:sz w:val="20"/>
          <w:szCs w:val="20"/>
          <w:lang w:val="en-GB"/>
        </w:rPr>
        <w:t xml:space="preserve">uarantee shall continue to remain valid until the </w:t>
      </w:r>
      <w:r w:rsidR="00F563CE">
        <w:rPr>
          <w:rFonts w:ascii="Arial" w:hAnsi="Arial" w:cs="Arial"/>
          <w:sz w:val="20"/>
          <w:szCs w:val="20"/>
          <w:lang w:val="en-GB"/>
        </w:rPr>
        <w:t>C</w:t>
      </w:r>
      <w:r w:rsidRPr="00C135B9">
        <w:rPr>
          <w:rFonts w:ascii="Arial" w:hAnsi="Arial" w:cs="Arial"/>
          <w:sz w:val="20"/>
          <w:szCs w:val="20"/>
          <w:lang w:val="en-GB"/>
        </w:rPr>
        <w:t>ontract has been fully and properly performed including the warranty period.</w:t>
      </w:r>
    </w:p>
    <w:p w14:paraId="15354DCA" w14:textId="77777777" w:rsidR="001C745E" w:rsidRPr="00C135B9" w:rsidRDefault="001C745E" w:rsidP="001C745E">
      <w:pPr>
        <w:widowControl w:val="0"/>
        <w:jc w:val="both"/>
        <w:rPr>
          <w:rFonts w:ascii="Arial" w:hAnsi="Arial" w:cs="Arial"/>
          <w:sz w:val="20"/>
          <w:szCs w:val="22"/>
          <w:lang w:val="en-GB"/>
        </w:rPr>
      </w:pPr>
    </w:p>
    <w:p w14:paraId="15354DCB" w14:textId="77777777" w:rsidR="001C745E" w:rsidRPr="00C135B9" w:rsidRDefault="001C745E" w:rsidP="001C745E">
      <w:pPr>
        <w:widowControl w:val="0"/>
        <w:numPr>
          <w:ilvl w:val="1"/>
          <w:numId w:val="8"/>
        </w:numPr>
        <w:jc w:val="both"/>
        <w:rPr>
          <w:rFonts w:ascii="Arial" w:hAnsi="Arial" w:cs="Arial"/>
          <w:sz w:val="20"/>
          <w:szCs w:val="22"/>
          <w:lang w:val="en-GB"/>
        </w:rPr>
      </w:pPr>
      <w:r w:rsidRPr="00C135B9">
        <w:rPr>
          <w:rFonts w:ascii="Arial" w:hAnsi="Arial" w:cs="Arial"/>
          <w:sz w:val="20"/>
          <w:szCs w:val="22"/>
          <w:lang w:val="en-GB"/>
        </w:rPr>
        <w:t xml:space="preserve">The </w:t>
      </w:r>
      <w:r w:rsidR="00F563CE">
        <w:rPr>
          <w:rFonts w:ascii="Arial" w:hAnsi="Arial" w:cs="Arial"/>
          <w:sz w:val="20"/>
          <w:szCs w:val="22"/>
          <w:lang w:val="en-GB"/>
        </w:rPr>
        <w:t>C</w:t>
      </w:r>
      <w:r w:rsidRPr="00C135B9">
        <w:rPr>
          <w:rFonts w:ascii="Arial" w:hAnsi="Arial" w:cs="Arial"/>
          <w:sz w:val="20"/>
          <w:szCs w:val="22"/>
          <w:lang w:val="en-GB"/>
        </w:rPr>
        <w:t xml:space="preserve">ontracting Authority shall, upon request, return the </w:t>
      </w:r>
      <w:r w:rsidR="00F563CE">
        <w:rPr>
          <w:rFonts w:ascii="Arial" w:hAnsi="Arial" w:cs="Arial"/>
          <w:sz w:val="20"/>
          <w:szCs w:val="22"/>
          <w:lang w:val="en-GB"/>
        </w:rPr>
        <w:t>P</w:t>
      </w:r>
      <w:r w:rsidRPr="00C135B9">
        <w:rPr>
          <w:rFonts w:ascii="Arial" w:hAnsi="Arial" w:cs="Arial"/>
          <w:sz w:val="20"/>
          <w:szCs w:val="22"/>
          <w:lang w:val="en-GB"/>
        </w:rPr>
        <w:t xml:space="preserve">erformance </w:t>
      </w:r>
      <w:r w:rsidR="00F563CE">
        <w:rPr>
          <w:rFonts w:ascii="Arial" w:hAnsi="Arial" w:cs="Arial"/>
          <w:sz w:val="20"/>
          <w:szCs w:val="22"/>
          <w:lang w:val="en-GB"/>
        </w:rPr>
        <w:t>G</w:t>
      </w:r>
      <w:r w:rsidR="00C01BC1" w:rsidRPr="00C135B9">
        <w:rPr>
          <w:rFonts w:ascii="Arial" w:hAnsi="Arial" w:cs="Arial"/>
          <w:sz w:val="20"/>
          <w:szCs w:val="22"/>
          <w:lang w:val="en-GB"/>
        </w:rPr>
        <w:t>uarante</w:t>
      </w:r>
      <w:r w:rsidR="001D625B">
        <w:rPr>
          <w:rFonts w:ascii="Arial" w:hAnsi="Arial" w:cs="Arial"/>
          <w:sz w:val="20"/>
          <w:szCs w:val="22"/>
          <w:lang w:val="en-GB"/>
        </w:rPr>
        <w:t>e to the Contractor after expiry</w:t>
      </w:r>
      <w:r w:rsidRPr="00C135B9">
        <w:rPr>
          <w:rFonts w:ascii="Arial" w:hAnsi="Arial" w:cs="Arial"/>
          <w:sz w:val="20"/>
          <w:szCs w:val="22"/>
          <w:lang w:val="en-GB"/>
        </w:rPr>
        <w:t xml:space="preserve"> of the warranty</w:t>
      </w:r>
      <w:r w:rsidR="001D625B">
        <w:rPr>
          <w:rFonts w:ascii="Arial" w:hAnsi="Arial" w:cs="Arial"/>
          <w:sz w:val="20"/>
          <w:szCs w:val="22"/>
          <w:lang w:val="en-GB"/>
        </w:rPr>
        <w:t xml:space="preserve"> period specified in article 4 </w:t>
      </w:r>
      <w:r w:rsidRPr="00C135B9">
        <w:rPr>
          <w:rFonts w:ascii="Arial" w:hAnsi="Arial" w:cs="Arial"/>
          <w:sz w:val="20"/>
          <w:szCs w:val="22"/>
          <w:lang w:val="en-GB"/>
        </w:rPr>
        <w:t>of the General Terms and Conditions for Supply Contracts.</w:t>
      </w:r>
    </w:p>
    <w:p w14:paraId="15354DCC" w14:textId="77777777" w:rsidR="001C745E" w:rsidRDefault="001C745E" w:rsidP="001C745E">
      <w:pPr>
        <w:ind w:left="1260"/>
        <w:jc w:val="both"/>
        <w:rPr>
          <w:rFonts w:ascii="Arial (W1)" w:hAnsi="Arial (W1)" w:cs="Arial"/>
          <w:color w:val="FF0000"/>
          <w:sz w:val="20"/>
          <w:szCs w:val="22"/>
          <w:lang w:val="en-GB"/>
        </w:rPr>
      </w:pPr>
    </w:p>
    <w:p w14:paraId="15354DCD" w14:textId="77777777" w:rsidR="003D366A" w:rsidRDefault="003D366A">
      <w:pPr>
        <w:rPr>
          <w:rFonts w:ascii="Arial" w:hAnsi="Arial" w:cs="Arial"/>
          <w:color w:val="FF0000"/>
          <w:sz w:val="20"/>
          <w:lang w:val="en-GB"/>
        </w:rPr>
      </w:pPr>
    </w:p>
    <w:p w14:paraId="15354DCE" w14:textId="77777777" w:rsidR="00BE1129" w:rsidRPr="00C6558E" w:rsidRDefault="00BE1129" w:rsidP="001C745E">
      <w:pPr>
        <w:ind w:left="567" w:hanging="567"/>
        <w:jc w:val="both"/>
        <w:outlineLvl w:val="0"/>
        <w:rPr>
          <w:rFonts w:ascii="Arial" w:hAnsi="Arial" w:cs="Arial"/>
          <w:b/>
          <w:caps/>
          <w:lang w:val="en-GB"/>
        </w:rPr>
      </w:pPr>
    </w:p>
    <w:p w14:paraId="15354DCF" w14:textId="77777777" w:rsidR="001C745E" w:rsidRPr="00C6558E" w:rsidRDefault="00C6558E" w:rsidP="007B294E">
      <w:pPr>
        <w:ind w:left="765"/>
        <w:jc w:val="center"/>
        <w:outlineLvl w:val="0"/>
        <w:rPr>
          <w:rFonts w:ascii="Arial" w:hAnsi="Arial" w:cs="Arial"/>
          <w:b/>
          <w:caps/>
          <w:lang w:val="en-GB"/>
        </w:rPr>
      </w:pPr>
      <w:r w:rsidRPr="00C6558E">
        <w:rPr>
          <w:rFonts w:ascii="Arial" w:hAnsi="Arial" w:cs="Arial"/>
          <w:b/>
          <w:lang w:val="en-GB"/>
        </w:rPr>
        <w:t xml:space="preserve">Order </w:t>
      </w:r>
      <w:r w:rsidR="007B294E">
        <w:rPr>
          <w:rFonts w:ascii="Arial" w:hAnsi="Arial" w:cs="Arial"/>
          <w:b/>
          <w:lang w:val="en-GB"/>
        </w:rPr>
        <w:t>o</w:t>
      </w:r>
      <w:r w:rsidRPr="00C6558E">
        <w:rPr>
          <w:rFonts w:ascii="Arial" w:hAnsi="Arial" w:cs="Arial"/>
          <w:b/>
          <w:lang w:val="en-GB"/>
        </w:rPr>
        <w:t xml:space="preserve">f </w:t>
      </w:r>
      <w:r w:rsidR="007B294E">
        <w:rPr>
          <w:rFonts w:ascii="Arial" w:hAnsi="Arial" w:cs="Arial"/>
          <w:b/>
          <w:lang w:val="en-GB"/>
        </w:rPr>
        <w:t>P</w:t>
      </w:r>
      <w:r w:rsidRPr="00C6558E">
        <w:rPr>
          <w:rFonts w:ascii="Arial" w:hAnsi="Arial" w:cs="Arial"/>
          <w:b/>
          <w:lang w:val="en-GB"/>
        </w:rPr>
        <w:t xml:space="preserve">recedence </w:t>
      </w:r>
      <w:r w:rsidR="00F17D44">
        <w:rPr>
          <w:rFonts w:ascii="Arial" w:hAnsi="Arial" w:cs="Arial"/>
          <w:b/>
          <w:lang w:val="en-GB"/>
        </w:rPr>
        <w:t>o</w:t>
      </w:r>
      <w:r w:rsidRPr="00C6558E">
        <w:rPr>
          <w:rFonts w:ascii="Arial" w:hAnsi="Arial" w:cs="Arial"/>
          <w:b/>
          <w:lang w:val="en-GB"/>
        </w:rPr>
        <w:t xml:space="preserve">f </w:t>
      </w:r>
      <w:r w:rsidR="00F17D44">
        <w:rPr>
          <w:rFonts w:ascii="Arial" w:hAnsi="Arial" w:cs="Arial"/>
          <w:b/>
          <w:lang w:val="en-GB"/>
        </w:rPr>
        <w:t>C</w:t>
      </w:r>
      <w:r w:rsidRPr="00C6558E">
        <w:rPr>
          <w:rFonts w:ascii="Arial" w:hAnsi="Arial" w:cs="Arial"/>
          <w:b/>
          <w:lang w:val="en-GB"/>
        </w:rPr>
        <w:t xml:space="preserve">ontract </w:t>
      </w:r>
      <w:r w:rsidR="00F17D44">
        <w:rPr>
          <w:rFonts w:ascii="Arial" w:hAnsi="Arial" w:cs="Arial"/>
          <w:b/>
          <w:lang w:val="en-GB"/>
        </w:rPr>
        <w:t>D</w:t>
      </w:r>
      <w:r w:rsidRPr="00C6558E">
        <w:rPr>
          <w:rFonts w:ascii="Arial" w:hAnsi="Arial" w:cs="Arial"/>
          <w:b/>
          <w:lang w:val="en-GB"/>
        </w:rPr>
        <w:t>ocuments</w:t>
      </w:r>
    </w:p>
    <w:p w14:paraId="15354DD0" w14:textId="77777777" w:rsidR="001C745E" w:rsidRPr="000A13CF" w:rsidRDefault="001C745E" w:rsidP="001C745E">
      <w:pPr>
        <w:ind w:left="567" w:hanging="567"/>
        <w:jc w:val="both"/>
        <w:outlineLvl w:val="0"/>
        <w:rPr>
          <w:rFonts w:ascii="Arial" w:hAnsi="Arial" w:cs="Arial"/>
          <w:sz w:val="20"/>
          <w:szCs w:val="20"/>
          <w:lang w:val="en-GB"/>
        </w:rPr>
      </w:pPr>
    </w:p>
    <w:p w14:paraId="15354DD1" w14:textId="77777777" w:rsidR="001C745E" w:rsidRDefault="001C745E" w:rsidP="001C745E">
      <w:pPr>
        <w:jc w:val="both"/>
        <w:rPr>
          <w:rFonts w:ascii="Arial" w:hAnsi="Arial" w:cs="Arial"/>
          <w:sz w:val="20"/>
          <w:szCs w:val="20"/>
          <w:lang w:val="en-GB"/>
        </w:rPr>
      </w:pPr>
      <w:r w:rsidRPr="000A13CF">
        <w:rPr>
          <w:rFonts w:ascii="Arial" w:hAnsi="Arial" w:cs="Arial"/>
          <w:sz w:val="20"/>
          <w:szCs w:val="20"/>
          <w:lang w:val="en-GB"/>
        </w:rPr>
        <w:t xml:space="preserve">The </w:t>
      </w:r>
      <w:r w:rsidR="00F563CE">
        <w:rPr>
          <w:rFonts w:ascii="Arial" w:hAnsi="Arial" w:cs="Arial"/>
          <w:sz w:val="20"/>
          <w:szCs w:val="20"/>
          <w:lang w:val="en-GB"/>
        </w:rPr>
        <w:t>C</w:t>
      </w:r>
      <w:r w:rsidRPr="000A13CF">
        <w:rPr>
          <w:rFonts w:ascii="Arial" w:hAnsi="Arial" w:cs="Arial"/>
          <w:sz w:val="20"/>
          <w:szCs w:val="20"/>
          <w:lang w:val="en-GB"/>
        </w:rPr>
        <w:t>ontract is made up of the following documents, in order of precedence:</w:t>
      </w:r>
    </w:p>
    <w:p w14:paraId="15354DD2" w14:textId="77777777" w:rsidR="00DF024C" w:rsidRDefault="00DF024C" w:rsidP="001C745E">
      <w:pPr>
        <w:jc w:val="both"/>
        <w:rPr>
          <w:rFonts w:ascii="Arial" w:hAnsi="Arial" w:cs="Arial"/>
          <w:sz w:val="20"/>
          <w:szCs w:val="20"/>
          <w:lang w:val="en-GB"/>
        </w:rPr>
      </w:pPr>
    </w:p>
    <w:p w14:paraId="15354DD3" w14:textId="77777777" w:rsidR="00DF024C" w:rsidRDefault="00DF024C" w:rsidP="00DF024C">
      <w:pPr>
        <w:numPr>
          <w:ilvl w:val="0"/>
          <w:numId w:val="31"/>
        </w:numPr>
        <w:jc w:val="both"/>
        <w:rPr>
          <w:rFonts w:ascii="Arial" w:hAnsi="Arial" w:cs="Arial"/>
          <w:sz w:val="20"/>
          <w:szCs w:val="20"/>
          <w:lang w:val="en-GB"/>
        </w:rPr>
      </w:pPr>
      <w:r>
        <w:rPr>
          <w:rFonts w:ascii="Arial" w:hAnsi="Arial" w:cs="Arial"/>
          <w:sz w:val="20"/>
          <w:szCs w:val="20"/>
          <w:lang w:val="en-GB"/>
        </w:rPr>
        <w:t>This</w:t>
      </w:r>
      <w:r w:rsidRPr="000218B6">
        <w:rPr>
          <w:rFonts w:ascii="Arial" w:hAnsi="Arial" w:cs="Arial"/>
          <w:sz w:val="20"/>
          <w:szCs w:val="20"/>
          <w:lang w:val="en-GB"/>
        </w:rPr>
        <w:t xml:space="preserve"> </w:t>
      </w:r>
      <w:r>
        <w:rPr>
          <w:rFonts w:ascii="Arial" w:hAnsi="Arial" w:cs="Arial"/>
          <w:sz w:val="20"/>
          <w:szCs w:val="20"/>
          <w:lang w:val="en-GB"/>
        </w:rPr>
        <w:t>Purchase Order.</w:t>
      </w:r>
    </w:p>
    <w:p w14:paraId="15354DD4" w14:textId="77777777" w:rsidR="00DF024C" w:rsidRPr="00DF024C" w:rsidRDefault="00DF024C" w:rsidP="00DF024C">
      <w:pPr>
        <w:numPr>
          <w:ilvl w:val="0"/>
          <w:numId w:val="31"/>
        </w:numPr>
        <w:jc w:val="both"/>
        <w:rPr>
          <w:rFonts w:ascii="Arial" w:hAnsi="Arial" w:cs="Arial"/>
          <w:sz w:val="20"/>
          <w:szCs w:val="20"/>
          <w:highlight w:val="cyan"/>
          <w:lang w:val="en-GB"/>
        </w:rPr>
      </w:pPr>
      <w:r w:rsidRPr="00DF024C">
        <w:rPr>
          <w:rFonts w:ascii="Arial" w:hAnsi="Arial" w:cs="Arial"/>
          <w:sz w:val="20"/>
          <w:szCs w:val="20"/>
          <w:highlight w:val="cyan"/>
          <w:lang w:val="en-GB"/>
        </w:rPr>
        <w:t>(Option: Supplier’s technical offer including clarifications provided by the supplier during the evaluation)</w:t>
      </w:r>
    </w:p>
    <w:p w14:paraId="15354DD5" w14:textId="77777777" w:rsidR="00DF024C" w:rsidRPr="00DF024C" w:rsidRDefault="00DF024C" w:rsidP="00DF024C">
      <w:pPr>
        <w:numPr>
          <w:ilvl w:val="0"/>
          <w:numId w:val="31"/>
        </w:numPr>
        <w:jc w:val="both"/>
        <w:rPr>
          <w:rFonts w:ascii="Arial" w:hAnsi="Arial" w:cs="Arial"/>
          <w:sz w:val="20"/>
          <w:szCs w:val="20"/>
          <w:highlight w:val="cyan"/>
          <w:lang w:val="en-GB"/>
        </w:rPr>
      </w:pPr>
      <w:r w:rsidRPr="00DF024C">
        <w:rPr>
          <w:rFonts w:ascii="Arial" w:hAnsi="Arial" w:cs="Arial"/>
          <w:sz w:val="20"/>
          <w:szCs w:val="20"/>
          <w:highlight w:val="cyan"/>
          <w:lang w:val="en-GB"/>
        </w:rPr>
        <w:t xml:space="preserve">(Option: The stipulations in the RFQ and the Quotation Submission Form completed by the </w:t>
      </w:r>
      <w:r w:rsidR="007B294E">
        <w:rPr>
          <w:rFonts w:ascii="Arial" w:hAnsi="Arial" w:cs="Arial"/>
          <w:sz w:val="20"/>
          <w:szCs w:val="20"/>
          <w:highlight w:val="cyan"/>
          <w:lang w:val="en-GB"/>
        </w:rPr>
        <w:t>S</w:t>
      </w:r>
      <w:r w:rsidRPr="00DF024C">
        <w:rPr>
          <w:rFonts w:ascii="Arial" w:hAnsi="Arial" w:cs="Arial"/>
          <w:sz w:val="20"/>
          <w:szCs w:val="20"/>
          <w:highlight w:val="cyan"/>
          <w:lang w:val="en-GB"/>
        </w:rPr>
        <w:t>upplier)</w:t>
      </w:r>
    </w:p>
    <w:p w14:paraId="15354DD6" w14:textId="77777777" w:rsidR="00DF024C" w:rsidRDefault="00DF024C" w:rsidP="00DF024C">
      <w:pPr>
        <w:numPr>
          <w:ilvl w:val="0"/>
          <w:numId w:val="31"/>
        </w:numPr>
        <w:jc w:val="both"/>
        <w:rPr>
          <w:rFonts w:ascii="Arial" w:hAnsi="Arial" w:cs="Arial"/>
          <w:sz w:val="20"/>
          <w:szCs w:val="20"/>
          <w:lang w:val="en-GB"/>
        </w:rPr>
      </w:pPr>
      <w:r>
        <w:rPr>
          <w:rFonts w:ascii="Arial" w:hAnsi="Arial" w:cs="Arial"/>
          <w:sz w:val="20"/>
          <w:szCs w:val="20"/>
          <w:lang w:val="en-GB"/>
        </w:rPr>
        <w:t xml:space="preserve">The General Terms &amp; Conditions for Supply Contracts </w:t>
      </w:r>
    </w:p>
    <w:p w14:paraId="15354DD7" w14:textId="77777777" w:rsidR="00DF024C" w:rsidRDefault="00DF024C" w:rsidP="00DF024C">
      <w:pPr>
        <w:numPr>
          <w:ilvl w:val="0"/>
          <w:numId w:val="31"/>
        </w:numPr>
        <w:jc w:val="both"/>
        <w:rPr>
          <w:rFonts w:ascii="Arial" w:hAnsi="Arial" w:cs="Arial"/>
          <w:sz w:val="20"/>
          <w:szCs w:val="20"/>
          <w:lang w:val="en-GB"/>
        </w:rPr>
      </w:pPr>
      <w:r>
        <w:rPr>
          <w:rFonts w:ascii="Arial" w:hAnsi="Arial" w:cs="Arial"/>
          <w:sz w:val="20"/>
          <w:szCs w:val="20"/>
          <w:lang w:val="en-GB"/>
        </w:rPr>
        <w:t>Code of Conduct for Contractors</w:t>
      </w:r>
    </w:p>
    <w:p w14:paraId="15354DD8" w14:textId="77777777" w:rsidR="00DF024C" w:rsidRPr="00DF024C" w:rsidRDefault="00DF024C" w:rsidP="00DF024C">
      <w:pPr>
        <w:numPr>
          <w:ilvl w:val="0"/>
          <w:numId w:val="31"/>
        </w:numPr>
        <w:jc w:val="both"/>
        <w:rPr>
          <w:rFonts w:ascii="Arial" w:hAnsi="Arial" w:cs="Arial"/>
          <w:sz w:val="20"/>
          <w:szCs w:val="20"/>
          <w:highlight w:val="cyan"/>
          <w:lang w:val="en-GB"/>
        </w:rPr>
      </w:pPr>
      <w:r w:rsidRPr="00DF024C">
        <w:rPr>
          <w:rFonts w:ascii="Arial" w:hAnsi="Arial" w:cs="Arial"/>
          <w:sz w:val="20"/>
          <w:szCs w:val="20"/>
          <w:highlight w:val="cyan"/>
          <w:lang w:val="en-GB"/>
        </w:rPr>
        <w:t>(Option: Performance Guarantee)</w:t>
      </w:r>
    </w:p>
    <w:p w14:paraId="15354DD9" w14:textId="77777777" w:rsidR="008A2EEC" w:rsidRDefault="008A2EEC" w:rsidP="008A2EEC">
      <w:pPr>
        <w:rPr>
          <w:rFonts w:ascii="Arial" w:hAnsi="Arial" w:cs="Arial"/>
          <w:b/>
          <w:sz w:val="20"/>
          <w:szCs w:val="20"/>
          <w:lang w:val="en-GB"/>
        </w:rPr>
      </w:pPr>
      <w:r>
        <w:rPr>
          <w:rFonts w:ascii="Arial" w:hAnsi="Arial" w:cs="Arial"/>
          <w:b/>
          <w:sz w:val="20"/>
          <w:szCs w:val="20"/>
          <w:highlight w:val="red"/>
          <w:lang w:val="en-GB"/>
        </w:rPr>
        <w:t>(Note: adjust the list as required)</w:t>
      </w:r>
    </w:p>
    <w:p w14:paraId="15354DDA" w14:textId="77777777" w:rsidR="00622FA8" w:rsidRPr="0034074E" w:rsidRDefault="00622FA8" w:rsidP="00622FA8">
      <w:pPr>
        <w:tabs>
          <w:tab w:val="left" w:pos="851"/>
          <w:tab w:val="left" w:pos="993"/>
        </w:tabs>
        <w:ind w:left="360"/>
        <w:jc w:val="both"/>
        <w:rPr>
          <w:rFonts w:ascii="Arial" w:hAnsi="Arial" w:cs="Arial"/>
          <w:b/>
          <w:sz w:val="20"/>
          <w:szCs w:val="20"/>
          <w:lang w:val="en-GB"/>
        </w:rPr>
      </w:pPr>
    </w:p>
    <w:p w14:paraId="15354DDB" w14:textId="77777777" w:rsidR="001C745E" w:rsidRDefault="001C745E" w:rsidP="00622FA8">
      <w:pPr>
        <w:jc w:val="both"/>
        <w:rPr>
          <w:rFonts w:ascii="Arial" w:hAnsi="Arial" w:cs="Arial"/>
          <w:sz w:val="20"/>
          <w:szCs w:val="20"/>
          <w:lang w:val="en-GB"/>
        </w:rPr>
      </w:pPr>
    </w:p>
    <w:p w14:paraId="15354DDC" w14:textId="77777777" w:rsidR="001C745E" w:rsidRDefault="001C745E" w:rsidP="001C745E">
      <w:pPr>
        <w:jc w:val="both"/>
        <w:outlineLvl w:val="0"/>
        <w:rPr>
          <w:rFonts w:ascii="Arial" w:hAnsi="Arial" w:cs="Arial"/>
          <w:sz w:val="20"/>
          <w:szCs w:val="20"/>
          <w:lang w:val="en-GB"/>
        </w:rPr>
      </w:pPr>
      <w:r w:rsidRPr="000A13CF">
        <w:rPr>
          <w:rFonts w:ascii="Arial" w:hAnsi="Arial" w:cs="Arial"/>
          <w:sz w:val="20"/>
          <w:szCs w:val="20"/>
          <w:lang w:val="en-GB"/>
        </w:rPr>
        <w:t xml:space="preserve">The various documents making up the </w:t>
      </w:r>
      <w:r w:rsidR="00F563CE">
        <w:rPr>
          <w:rFonts w:ascii="Arial" w:hAnsi="Arial" w:cs="Arial"/>
          <w:sz w:val="20"/>
          <w:szCs w:val="20"/>
          <w:lang w:val="en-GB"/>
        </w:rPr>
        <w:t>C</w:t>
      </w:r>
      <w:r w:rsidRPr="000A13CF">
        <w:rPr>
          <w:rFonts w:ascii="Arial" w:hAnsi="Arial" w:cs="Arial"/>
          <w:sz w:val="20"/>
          <w:szCs w:val="20"/>
          <w:lang w:val="en-GB"/>
        </w:rPr>
        <w:t xml:space="preserve">ontract shall be deemed to be mutually explanatory; in cases of ambiguity or divergence, they should be read in the order in which they appear above. </w:t>
      </w:r>
    </w:p>
    <w:p w14:paraId="15354DDD" w14:textId="77777777" w:rsidR="001C745E" w:rsidRDefault="001C745E">
      <w:pPr>
        <w:rPr>
          <w:rFonts w:ascii="Arial" w:hAnsi="Arial" w:cs="Arial"/>
          <w:color w:val="FF0000"/>
          <w:sz w:val="20"/>
          <w:lang w:val="en-GB"/>
        </w:rPr>
      </w:pPr>
    </w:p>
    <w:p w14:paraId="15354DDE" w14:textId="77777777" w:rsidR="001C745E" w:rsidRPr="003D366A" w:rsidRDefault="001C745E">
      <w:pPr>
        <w:rPr>
          <w:rFonts w:ascii="Arial" w:hAnsi="Arial" w:cs="Arial"/>
          <w:color w:val="FF0000"/>
          <w:sz w:val="20"/>
          <w:lang w:val="en-GB"/>
        </w:rPr>
      </w:pPr>
    </w:p>
    <w:p w14:paraId="15354DDF" w14:textId="77777777" w:rsidR="00A518CB" w:rsidRPr="000A13CF" w:rsidRDefault="00A518CB" w:rsidP="00A518CB">
      <w:pPr>
        <w:keepNext/>
        <w:ind w:left="567" w:hanging="567"/>
        <w:jc w:val="both"/>
        <w:rPr>
          <w:rFonts w:ascii="Arial" w:hAnsi="Arial" w:cs="Arial"/>
          <w:sz w:val="20"/>
          <w:szCs w:val="20"/>
          <w:lang w:val="en-GB"/>
        </w:rPr>
      </w:pPr>
    </w:p>
    <w:p w14:paraId="15354DE0" w14:textId="77777777" w:rsidR="00A75B4D" w:rsidRPr="00A75B4D" w:rsidRDefault="00A75B4D" w:rsidP="00A75B4D">
      <w:pPr>
        <w:keepNext/>
        <w:jc w:val="both"/>
        <w:rPr>
          <w:rFonts w:ascii="Arial" w:eastAsia="Times New Roman" w:hAnsi="Arial" w:cs="Arial"/>
          <w:sz w:val="20"/>
          <w:szCs w:val="20"/>
          <w:lang w:val="en-GB" w:eastAsia="da-DK"/>
        </w:rPr>
      </w:pPr>
      <w:r w:rsidRPr="00A75B4D">
        <w:rPr>
          <w:rFonts w:ascii="Arial" w:eastAsia="Times New Roman" w:hAnsi="Arial" w:cs="Arial"/>
          <w:b/>
          <w:sz w:val="20"/>
          <w:szCs w:val="20"/>
          <w:lang w:val="en-GB" w:eastAsia="da-DK"/>
        </w:rPr>
        <w:t>For the Contractor</w:t>
      </w:r>
      <w:r w:rsidRPr="00A75B4D">
        <w:rPr>
          <w:rFonts w:ascii="Arial" w:eastAsia="Times New Roman" w:hAnsi="Arial" w:cs="Arial"/>
          <w:b/>
          <w:sz w:val="20"/>
          <w:szCs w:val="20"/>
          <w:lang w:val="en-GB" w:eastAsia="da-DK"/>
        </w:rPr>
        <w:tab/>
      </w:r>
      <w:r w:rsidRPr="00A75B4D">
        <w:rPr>
          <w:rFonts w:ascii="Arial" w:eastAsia="Times New Roman" w:hAnsi="Arial" w:cs="Arial"/>
          <w:b/>
          <w:sz w:val="20"/>
          <w:szCs w:val="20"/>
          <w:lang w:val="en-GB" w:eastAsia="da-DK"/>
        </w:rPr>
        <w:tab/>
      </w:r>
      <w:r w:rsidRPr="00A75B4D">
        <w:rPr>
          <w:rFonts w:ascii="Arial" w:eastAsia="Times New Roman" w:hAnsi="Arial" w:cs="Arial"/>
          <w:b/>
          <w:sz w:val="20"/>
          <w:szCs w:val="20"/>
          <w:lang w:val="en-GB" w:eastAsia="da-DK"/>
        </w:rPr>
        <w:tab/>
      </w:r>
      <w:r>
        <w:rPr>
          <w:rFonts w:ascii="Arial" w:eastAsia="Times New Roman" w:hAnsi="Arial" w:cs="Arial"/>
          <w:b/>
          <w:sz w:val="20"/>
          <w:szCs w:val="20"/>
          <w:lang w:val="en-GB" w:eastAsia="da-DK"/>
        </w:rPr>
        <w:tab/>
      </w:r>
      <w:proofErr w:type="gramStart"/>
      <w:r w:rsidRPr="00A75B4D">
        <w:rPr>
          <w:rFonts w:ascii="Arial" w:eastAsia="Times New Roman" w:hAnsi="Arial" w:cs="Arial"/>
          <w:b/>
          <w:sz w:val="20"/>
          <w:szCs w:val="20"/>
          <w:lang w:val="en-GB" w:eastAsia="da-DK"/>
        </w:rPr>
        <w:t>For</w:t>
      </w:r>
      <w:proofErr w:type="gramEnd"/>
      <w:r w:rsidRPr="00A75B4D">
        <w:rPr>
          <w:rFonts w:ascii="Arial" w:eastAsia="Times New Roman" w:hAnsi="Arial" w:cs="Arial"/>
          <w:b/>
          <w:sz w:val="20"/>
          <w:szCs w:val="20"/>
          <w:lang w:val="en-GB" w:eastAsia="da-DK"/>
        </w:rPr>
        <w:t xml:space="preserve"> the Contracting Authority</w:t>
      </w:r>
    </w:p>
    <w:p w14:paraId="15354DE1" w14:textId="77777777" w:rsidR="00A75B4D" w:rsidRPr="00A75B4D" w:rsidRDefault="00A75B4D" w:rsidP="00A75B4D">
      <w:pPr>
        <w:keepNext/>
        <w:jc w:val="both"/>
        <w:rPr>
          <w:rFonts w:ascii="Arial" w:eastAsia="Times New Roman" w:hAnsi="Arial" w:cs="Arial"/>
          <w:sz w:val="20"/>
          <w:szCs w:val="20"/>
          <w:lang w:val="en-GB" w:eastAsia="da-DK"/>
        </w:rPr>
      </w:pPr>
    </w:p>
    <w:p w14:paraId="15354DE2" w14:textId="77777777" w:rsidR="00A75B4D" w:rsidRPr="00A75B4D" w:rsidRDefault="00A75B4D" w:rsidP="00A75B4D">
      <w:pPr>
        <w:keepNext/>
        <w:jc w:val="both"/>
        <w:rPr>
          <w:rFonts w:ascii="Arial" w:eastAsia="Times New Roman" w:hAnsi="Arial" w:cs="Arial"/>
          <w:sz w:val="20"/>
          <w:szCs w:val="20"/>
          <w:lang w:val="en-GB" w:eastAsia="da-DK"/>
        </w:rPr>
      </w:pPr>
      <w:r w:rsidRPr="00A75B4D">
        <w:rPr>
          <w:rFonts w:ascii="Arial" w:eastAsia="Times New Roman" w:hAnsi="Arial" w:cs="Arial"/>
          <w:sz w:val="20"/>
          <w:szCs w:val="20"/>
          <w:lang w:val="en-GB" w:eastAsia="da-DK"/>
        </w:rPr>
        <w:t>Name</w:t>
      </w:r>
      <w:r w:rsidRPr="00A75B4D">
        <w:rPr>
          <w:rFonts w:ascii="Arial" w:eastAsia="Times New Roman" w:hAnsi="Arial" w:cs="Arial"/>
          <w:sz w:val="20"/>
          <w:szCs w:val="20"/>
          <w:lang w:val="en-GB" w:eastAsia="da-DK"/>
        </w:rPr>
        <w:tab/>
      </w:r>
      <w:r w:rsidRPr="00A75B4D">
        <w:rPr>
          <w:rFonts w:ascii="Arial" w:eastAsia="Times New Roman" w:hAnsi="Arial" w:cs="Arial"/>
          <w:sz w:val="20"/>
          <w:szCs w:val="20"/>
          <w:lang w:val="en-GB" w:eastAsia="da-DK"/>
        </w:rPr>
        <w:tab/>
      </w:r>
      <w:r w:rsidRPr="00A75B4D">
        <w:rPr>
          <w:rFonts w:ascii="Arial" w:eastAsia="Times New Roman" w:hAnsi="Arial" w:cs="Arial"/>
          <w:sz w:val="20"/>
          <w:szCs w:val="20"/>
          <w:lang w:val="en-GB" w:eastAsia="da-DK"/>
        </w:rPr>
        <w:tab/>
      </w:r>
      <w:r w:rsidRPr="00A75B4D">
        <w:rPr>
          <w:rFonts w:ascii="Arial" w:eastAsia="Times New Roman" w:hAnsi="Arial" w:cs="Arial"/>
          <w:sz w:val="20"/>
          <w:szCs w:val="20"/>
          <w:lang w:val="en-GB" w:eastAsia="da-DK"/>
        </w:rPr>
        <w:tab/>
      </w:r>
      <w:r>
        <w:rPr>
          <w:rFonts w:ascii="Arial" w:eastAsia="Times New Roman" w:hAnsi="Arial" w:cs="Arial"/>
          <w:sz w:val="20"/>
          <w:szCs w:val="20"/>
          <w:lang w:val="en-GB" w:eastAsia="da-DK"/>
        </w:rPr>
        <w:tab/>
      </w:r>
      <w:r>
        <w:rPr>
          <w:rFonts w:ascii="Arial" w:eastAsia="Times New Roman" w:hAnsi="Arial" w:cs="Arial"/>
          <w:sz w:val="20"/>
          <w:szCs w:val="20"/>
          <w:lang w:val="en-GB" w:eastAsia="da-DK"/>
        </w:rPr>
        <w:tab/>
      </w:r>
      <w:proofErr w:type="spellStart"/>
      <w:r w:rsidRPr="00A75B4D">
        <w:rPr>
          <w:rFonts w:ascii="Arial" w:eastAsia="Times New Roman" w:hAnsi="Arial" w:cs="Arial"/>
          <w:sz w:val="20"/>
          <w:szCs w:val="20"/>
          <w:lang w:val="en-GB" w:eastAsia="da-DK"/>
        </w:rPr>
        <w:t>Name</w:t>
      </w:r>
      <w:proofErr w:type="spellEnd"/>
    </w:p>
    <w:p w14:paraId="15354DE3" w14:textId="77777777" w:rsidR="00A75B4D" w:rsidRPr="00A75B4D" w:rsidRDefault="00A75B4D" w:rsidP="00A75B4D">
      <w:pPr>
        <w:keepNext/>
        <w:jc w:val="both"/>
        <w:rPr>
          <w:rFonts w:ascii="Arial" w:eastAsia="Times New Roman" w:hAnsi="Arial" w:cs="Arial"/>
          <w:sz w:val="20"/>
          <w:szCs w:val="20"/>
          <w:lang w:val="en-GB" w:eastAsia="da-DK"/>
        </w:rPr>
      </w:pPr>
    </w:p>
    <w:p w14:paraId="15354DE4" w14:textId="77777777" w:rsidR="00A75B4D" w:rsidRPr="00A75B4D" w:rsidRDefault="00A75B4D" w:rsidP="00A75B4D">
      <w:pPr>
        <w:keepNext/>
        <w:jc w:val="both"/>
        <w:rPr>
          <w:rFonts w:ascii="Arial" w:eastAsia="Times New Roman" w:hAnsi="Arial" w:cs="Arial"/>
          <w:sz w:val="20"/>
          <w:szCs w:val="20"/>
          <w:lang w:val="en-GB" w:eastAsia="da-DK"/>
        </w:rPr>
      </w:pPr>
    </w:p>
    <w:p w14:paraId="15354DE5" w14:textId="77777777" w:rsidR="00A75B4D" w:rsidRPr="00A75B4D" w:rsidRDefault="00A75B4D" w:rsidP="00A75B4D">
      <w:pPr>
        <w:keepNext/>
        <w:jc w:val="both"/>
        <w:rPr>
          <w:rFonts w:ascii="Arial" w:eastAsia="Times New Roman" w:hAnsi="Arial" w:cs="Arial"/>
          <w:sz w:val="20"/>
          <w:szCs w:val="20"/>
          <w:lang w:val="en-GB" w:eastAsia="da-DK"/>
        </w:rPr>
      </w:pPr>
      <w:r w:rsidRPr="00A75B4D">
        <w:rPr>
          <w:rFonts w:ascii="Arial" w:eastAsia="Times New Roman" w:hAnsi="Arial" w:cs="Arial"/>
          <w:sz w:val="20"/>
          <w:szCs w:val="20"/>
          <w:lang w:val="en-GB" w:eastAsia="da-DK"/>
        </w:rPr>
        <w:t>Title</w:t>
      </w:r>
      <w:r w:rsidRPr="00A75B4D">
        <w:rPr>
          <w:rFonts w:ascii="Arial" w:eastAsia="Times New Roman" w:hAnsi="Arial" w:cs="Arial"/>
          <w:sz w:val="20"/>
          <w:szCs w:val="20"/>
          <w:lang w:val="en-GB" w:eastAsia="da-DK"/>
        </w:rPr>
        <w:tab/>
      </w:r>
      <w:r w:rsidRPr="00A75B4D">
        <w:rPr>
          <w:rFonts w:ascii="Arial" w:eastAsia="Times New Roman" w:hAnsi="Arial" w:cs="Arial"/>
          <w:sz w:val="20"/>
          <w:szCs w:val="20"/>
          <w:lang w:val="en-GB" w:eastAsia="da-DK"/>
        </w:rPr>
        <w:tab/>
      </w:r>
      <w:r w:rsidRPr="00A75B4D">
        <w:rPr>
          <w:rFonts w:ascii="Arial" w:eastAsia="Times New Roman" w:hAnsi="Arial" w:cs="Arial"/>
          <w:sz w:val="20"/>
          <w:szCs w:val="20"/>
          <w:lang w:val="en-GB" w:eastAsia="da-DK"/>
        </w:rPr>
        <w:tab/>
      </w:r>
      <w:r w:rsidRPr="00A75B4D">
        <w:rPr>
          <w:rFonts w:ascii="Arial" w:eastAsia="Times New Roman" w:hAnsi="Arial" w:cs="Arial"/>
          <w:sz w:val="20"/>
          <w:szCs w:val="20"/>
          <w:lang w:val="en-GB" w:eastAsia="da-DK"/>
        </w:rPr>
        <w:tab/>
      </w:r>
      <w:r>
        <w:rPr>
          <w:rFonts w:ascii="Arial" w:eastAsia="Times New Roman" w:hAnsi="Arial" w:cs="Arial"/>
          <w:sz w:val="20"/>
          <w:szCs w:val="20"/>
          <w:lang w:val="en-GB" w:eastAsia="da-DK"/>
        </w:rPr>
        <w:tab/>
      </w:r>
      <w:r>
        <w:rPr>
          <w:rFonts w:ascii="Arial" w:eastAsia="Times New Roman" w:hAnsi="Arial" w:cs="Arial"/>
          <w:sz w:val="20"/>
          <w:szCs w:val="20"/>
          <w:lang w:val="en-GB" w:eastAsia="da-DK"/>
        </w:rPr>
        <w:tab/>
      </w:r>
      <w:proofErr w:type="spellStart"/>
      <w:r w:rsidRPr="00A75B4D">
        <w:rPr>
          <w:rFonts w:ascii="Arial" w:eastAsia="Times New Roman" w:hAnsi="Arial" w:cs="Arial"/>
          <w:sz w:val="20"/>
          <w:szCs w:val="20"/>
          <w:lang w:val="en-GB" w:eastAsia="da-DK"/>
        </w:rPr>
        <w:t>Title</w:t>
      </w:r>
      <w:proofErr w:type="spellEnd"/>
    </w:p>
    <w:p w14:paraId="15354DE6" w14:textId="77777777" w:rsidR="00A75B4D" w:rsidRPr="00A75B4D" w:rsidRDefault="00A75B4D" w:rsidP="00A75B4D">
      <w:pPr>
        <w:keepNext/>
        <w:jc w:val="both"/>
        <w:rPr>
          <w:rFonts w:ascii="Arial" w:eastAsia="Times New Roman" w:hAnsi="Arial" w:cs="Arial"/>
          <w:sz w:val="20"/>
          <w:szCs w:val="20"/>
          <w:lang w:val="en-GB" w:eastAsia="da-DK"/>
        </w:rPr>
      </w:pPr>
    </w:p>
    <w:p w14:paraId="15354DE7" w14:textId="77777777" w:rsidR="00A75B4D" w:rsidRPr="00A75B4D" w:rsidRDefault="00A75B4D" w:rsidP="00A75B4D">
      <w:pPr>
        <w:keepNext/>
        <w:jc w:val="both"/>
        <w:rPr>
          <w:rFonts w:ascii="Arial" w:eastAsia="Times New Roman" w:hAnsi="Arial" w:cs="Arial"/>
          <w:sz w:val="20"/>
          <w:szCs w:val="20"/>
          <w:lang w:val="en-GB" w:eastAsia="da-DK"/>
        </w:rPr>
      </w:pPr>
    </w:p>
    <w:p w14:paraId="15354DE8" w14:textId="77777777" w:rsidR="00A75B4D" w:rsidRPr="00A75B4D" w:rsidRDefault="00A75B4D" w:rsidP="00A75B4D">
      <w:pPr>
        <w:keepNext/>
        <w:jc w:val="both"/>
        <w:rPr>
          <w:rFonts w:ascii="Arial" w:eastAsia="Times New Roman" w:hAnsi="Arial" w:cs="Arial"/>
          <w:sz w:val="20"/>
          <w:szCs w:val="20"/>
          <w:lang w:val="en-GB" w:eastAsia="da-DK"/>
        </w:rPr>
      </w:pPr>
      <w:r w:rsidRPr="00A75B4D">
        <w:rPr>
          <w:rFonts w:ascii="Arial" w:eastAsia="Times New Roman" w:hAnsi="Arial" w:cs="Arial"/>
          <w:sz w:val="20"/>
          <w:szCs w:val="20"/>
          <w:lang w:val="en-GB" w:eastAsia="da-DK"/>
        </w:rPr>
        <w:t>Signature</w:t>
      </w:r>
      <w:r w:rsidRPr="00A75B4D">
        <w:rPr>
          <w:rFonts w:ascii="Arial" w:eastAsia="Times New Roman" w:hAnsi="Arial" w:cs="Arial"/>
          <w:sz w:val="20"/>
          <w:szCs w:val="20"/>
          <w:lang w:val="en-GB" w:eastAsia="da-DK"/>
        </w:rPr>
        <w:tab/>
      </w:r>
      <w:r w:rsidRPr="00A75B4D">
        <w:rPr>
          <w:rFonts w:ascii="Arial" w:eastAsia="Times New Roman" w:hAnsi="Arial" w:cs="Arial"/>
          <w:sz w:val="20"/>
          <w:szCs w:val="20"/>
          <w:lang w:val="en-GB" w:eastAsia="da-DK"/>
        </w:rPr>
        <w:tab/>
      </w:r>
      <w:r w:rsidRPr="00A75B4D">
        <w:rPr>
          <w:rFonts w:ascii="Arial" w:eastAsia="Times New Roman" w:hAnsi="Arial" w:cs="Arial"/>
          <w:sz w:val="20"/>
          <w:szCs w:val="20"/>
          <w:lang w:val="en-GB" w:eastAsia="da-DK"/>
        </w:rPr>
        <w:tab/>
      </w:r>
      <w:r w:rsidRPr="00A75B4D">
        <w:rPr>
          <w:rFonts w:ascii="Arial" w:eastAsia="Times New Roman" w:hAnsi="Arial" w:cs="Arial"/>
          <w:sz w:val="20"/>
          <w:szCs w:val="20"/>
          <w:lang w:val="en-GB" w:eastAsia="da-DK"/>
        </w:rPr>
        <w:tab/>
      </w:r>
      <w:r>
        <w:rPr>
          <w:rFonts w:ascii="Arial" w:eastAsia="Times New Roman" w:hAnsi="Arial" w:cs="Arial"/>
          <w:sz w:val="20"/>
          <w:szCs w:val="20"/>
          <w:lang w:val="en-GB" w:eastAsia="da-DK"/>
        </w:rPr>
        <w:tab/>
      </w:r>
      <w:proofErr w:type="spellStart"/>
      <w:r w:rsidRPr="00A75B4D">
        <w:rPr>
          <w:rFonts w:ascii="Arial" w:eastAsia="Times New Roman" w:hAnsi="Arial" w:cs="Arial"/>
          <w:sz w:val="20"/>
          <w:szCs w:val="20"/>
          <w:lang w:val="en-GB" w:eastAsia="da-DK"/>
        </w:rPr>
        <w:t>Signature</w:t>
      </w:r>
      <w:proofErr w:type="spellEnd"/>
    </w:p>
    <w:p w14:paraId="15354DE9" w14:textId="77777777" w:rsidR="00A75B4D" w:rsidRPr="00A75B4D" w:rsidRDefault="00A75B4D" w:rsidP="00A75B4D">
      <w:pPr>
        <w:keepNext/>
        <w:jc w:val="both"/>
        <w:rPr>
          <w:rFonts w:ascii="Arial" w:eastAsia="Times New Roman" w:hAnsi="Arial" w:cs="Arial"/>
          <w:sz w:val="20"/>
          <w:szCs w:val="20"/>
          <w:lang w:val="en-GB" w:eastAsia="da-DK"/>
        </w:rPr>
      </w:pPr>
    </w:p>
    <w:p w14:paraId="15354DEA" w14:textId="77777777" w:rsidR="00A75B4D" w:rsidRPr="00A75B4D" w:rsidRDefault="00A75B4D" w:rsidP="00A75B4D">
      <w:pPr>
        <w:keepNext/>
        <w:jc w:val="both"/>
        <w:rPr>
          <w:rFonts w:ascii="Arial" w:eastAsia="Times New Roman" w:hAnsi="Arial" w:cs="Arial"/>
          <w:sz w:val="20"/>
          <w:szCs w:val="20"/>
          <w:lang w:val="en-GB" w:eastAsia="da-DK"/>
        </w:rPr>
      </w:pPr>
    </w:p>
    <w:p w14:paraId="15354DEB" w14:textId="77777777" w:rsidR="00A75B4D" w:rsidRPr="00A75B4D" w:rsidRDefault="00A75B4D" w:rsidP="00A75B4D">
      <w:pPr>
        <w:keepNext/>
        <w:jc w:val="both"/>
        <w:rPr>
          <w:rFonts w:ascii="Arial" w:eastAsia="Times New Roman" w:hAnsi="Arial" w:cs="Arial"/>
          <w:sz w:val="20"/>
          <w:szCs w:val="20"/>
          <w:lang w:val="en-GB" w:eastAsia="da-DK"/>
        </w:rPr>
      </w:pPr>
      <w:r w:rsidRPr="00A75B4D">
        <w:rPr>
          <w:rFonts w:ascii="Arial" w:eastAsia="Times New Roman" w:hAnsi="Arial" w:cs="Arial"/>
          <w:sz w:val="20"/>
          <w:szCs w:val="20"/>
          <w:lang w:val="en-GB" w:eastAsia="da-DK"/>
        </w:rPr>
        <w:t>Date</w:t>
      </w:r>
      <w:r w:rsidRPr="00A75B4D">
        <w:rPr>
          <w:rFonts w:ascii="Arial" w:eastAsia="Times New Roman" w:hAnsi="Arial" w:cs="Arial"/>
          <w:sz w:val="20"/>
          <w:szCs w:val="20"/>
          <w:lang w:val="en-GB" w:eastAsia="da-DK"/>
        </w:rPr>
        <w:tab/>
      </w:r>
      <w:r w:rsidRPr="00A75B4D">
        <w:rPr>
          <w:rFonts w:ascii="Arial" w:eastAsia="Times New Roman" w:hAnsi="Arial" w:cs="Arial"/>
          <w:sz w:val="20"/>
          <w:szCs w:val="20"/>
          <w:lang w:val="en-GB" w:eastAsia="da-DK"/>
        </w:rPr>
        <w:tab/>
      </w:r>
      <w:r w:rsidRPr="00A75B4D">
        <w:rPr>
          <w:rFonts w:ascii="Arial" w:eastAsia="Times New Roman" w:hAnsi="Arial" w:cs="Arial"/>
          <w:sz w:val="20"/>
          <w:szCs w:val="20"/>
          <w:lang w:val="en-GB" w:eastAsia="da-DK"/>
        </w:rPr>
        <w:tab/>
      </w:r>
      <w:r w:rsidRPr="00A75B4D">
        <w:rPr>
          <w:rFonts w:ascii="Arial" w:eastAsia="Times New Roman" w:hAnsi="Arial" w:cs="Arial"/>
          <w:sz w:val="20"/>
          <w:szCs w:val="20"/>
          <w:lang w:val="en-GB" w:eastAsia="da-DK"/>
        </w:rPr>
        <w:tab/>
      </w:r>
      <w:r>
        <w:rPr>
          <w:rFonts w:ascii="Arial" w:eastAsia="Times New Roman" w:hAnsi="Arial" w:cs="Arial"/>
          <w:sz w:val="20"/>
          <w:szCs w:val="20"/>
          <w:lang w:val="en-GB" w:eastAsia="da-DK"/>
        </w:rPr>
        <w:tab/>
      </w:r>
      <w:r>
        <w:rPr>
          <w:rFonts w:ascii="Arial" w:eastAsia="Times New Roman" w:hAnsi="Arial" w:cs="Arial"/>
          <w:sz w:val="20"/>
          <w:szCs w:val="20"/>
          <w:lang w:val="en-GB" w:eastAsia="da-DK"/>
        </w:rPr>
        <w:tab/>
      </w:r>
      <w:proofErr w:type="spellStart"/>
      <w:r w:rsidRPr="00A75B4D">
        <w:rPr>
          <w:rFonts w:ascii="Arial" w:eastAsia="Times New Roman" w:hAnsi="Arial" w:cs="Arial"/>
          <w:sz w:val="20"/>
          <w:szCs w:val="20"/>
          <w:lang w:val="en-GB" w:eastAsia="da-DK"/>
        </w:rPr>
        <w:t>Date</w:t>
      </w:r>
      <w:proofErr w:type="spellEnd"/>
    </w:p>
    <w:p w14:paraId="15354DEC" w14:textId="77777777" w:rsidR="00A518CB" w:rsidRDefault="00A518CB" w:rsidP="00A518CB">
      <w:pPr>
        <w:autoSpaceDE w:val="0"/>
        <w:autoSpaceDN w:val="0"/>
        <w:adjustRightInd w:val="0"/>
        <w:rPr>
          <w:rFonts w:ascii="Arial" w:hAnsi="Arial" w:cs="Arial"/>
          <w:sz w:val="20"/>
          <w:szCs w:val="20"/>
          <w:lang w:val="en-GB"/>
        </w:rPr>
      </w:pPr>
    </w:p>
    <w:p w14:paraId="15354DED" w14:textId="77777777" w:rsidR="002374E6" w:rsidRDefault="002374E6">
      <w:pPr>
        <w:rPr>
          <w:rFonts w:ascii="Arial" w:hAnsi="Arial" w:cs="Arial"/>
          <w:sz w:val="20"/>
        </w:rPr>
      </w:pPr>
    </w:p>
    <w:p w14:paraId="15354DEE" w14:textId="77777777" w:rsidR="00F929B0" w:rsidRDefault="002374E6" w:rsidP="00B25C64">
      <w:pPr>
        <w:rPr>
          <w:rFonts w:ascii="Arial" w:hAnsi="Arial" w:cs="Arial"/>
          <w:b/>
          <w:sz w:val="20"/>
        </w:rPr>
        <w:sectPr w:rsidR="00F929B0" w:rsidSect="00F929B0">
          <w:pgSz w:w="12240" w:h="15840"/>
          <w:pgMar w:top="1701" w:right="1134" w:bottom="1701" w:left="1134" w:header="720" w:footer="720" w:gutter="0"/>
          <w:cols w:space="720"/>
          <w:docGrid w:linePitch="360"/>
        </w:sectPr>
      </w:pPr>
      <w:r w:rsidRPr="003205F1">
        <w:rPr>
          <w:rFonts w:ascii="Arial" w:hAnsi="Arial" w:cs="Arial"/>
          <w:b/>
          <w:sz w:val="20"/>
        </w:rPr>
        <w:t xml:space="preserve">This </w:t>
      </w:r>
      <w:r w:rsidR="004D5E32">
        <w:rPr>
          <w:rFonts w:ascii="Arial" w:hAnsi="Arial" w:cs="Arial"/>
          <w:b/>
          <w:sz w:val="20"/>
        </w:rPr>
        <w:t>P</w:t>
      </w:r>
      <w:r w:rsidRPr="003205F1">
        <w:rPr>
          <w:rFonts w:ascii="Arial" w:hAnsi="Arial" w:cs="Arial"/>
          <w:b/>
          <w:sz w:val="20"/>
        </w:rPr>
        <w:t xml:space="preserve">urchase </w:t>
      </w:r>
      <w:r w:rsidR="004D5E32">
        <w:rPr>
          <w:rFonts w:ascii="Arial" w:hAnsi="Arial" w:cs="Arial"/>
          <w:b/>
          <w:sz w:val="20"/>
        </w:rPr>
        <w:t>O</w:t>
      </w:r>
      <w:r w:rsidRPr="003205F1">
        <w:rPr>
          <w:rFonts w:ascii="Arial" w:hAnsi="Arial" w:cs="Arial"/>
          <w:b/>
          <w:sz w:val="20"/>
        </w:rPr>
        <w:t>rder</w:t>
      </w:r>
      <w:r w:rsidR="00F17D44">
        <w:rPr>
          <w:rFonts w:ascii="Arial" w:hAnsi="Arial" w:cs="Arial"/>
          <w:b/>
          <w:sz w:val="20"/>
        </w:rPr>
        <w:t xml:space="preserve"> </w:t>
      </w:r>
      <w:r w:rsidRPr="003205F1">
        <w:rPr>
          <w:rFonts w:ascii="Arial" w:hAnsi="Arial" w:cs="Arial"/>
          <w:b/>
          <w:sz w:val="20"/>
        </w:rPr>
        <w:t>shall be signed and stamped by the supplier and return</w:t>
      </w:r>
      <w:r w:rsidR="004D5E32">
        <w:rPr>
          <w:rFonts w:ascii="Arial" w:hAnsi="Arial" w:cs="Arial"/>
          <w:b/>
          <w:sz w:val="20"/>
        </w:rPr>
        <w:t>ed</w:t>
      </w:r>
      <w:r w:rsidR="00F17D44">
        <w:rPr>
          <w:rFonts w:ascii="Arial" w:hAnsi="Arial" w:cs="Arial"/>
          <w:b/>
          <w:sz w:val="20"/>
        </w:rPr>
        <w:t xml:space="preserve"> </w:t>
      </w:r>
      <w:r w:rsidR="004D5E32">
        <w:rPr>
          <w:rFonts w:ascii="Arial" w:hAnsi="Arial" w:cs="Arial"/>
          <w:b/>
          <w:sz w:val="20"/>
        </w:rPr>
        <w:t xml:space="preserve">to </w:t>
      </w:r>
      <w:r w:rsidR="004D5E32" w:rsidRPr="00356C01">
        <w:rPr>
          <w:rFonts w:ascii="Arial" w:hAnsi="Arial" w:cs="Arial"/>
          <w:b/>
          <w:sz w:val="20"/>
          <w:highlight w:val="yellow"/>
        </w:rPr>
        <w:t>&lt;the Contracting Authority&gt;</w:t>
      </w:r>
      <w:r w:rsidR="004D5E32" w:rsidRPr="0000783D">
        <w:rPr>
          <w:rFonts w:ascii="Arial" w:hAnsi="Arial" w:cs="Arial"/>
          <w:b/>
          <w:sz w:val="20"/>
        </w:rPr>
        <w:t xml:space="preserve"> </w:t>
      </w:r>
      <w:r w:rsidR="00356C01" w:rsidRPr="00356C01">
        <w:rPr>
          <w:rFonts w:ascii="Arial" w:hAnsi="Arial" w:cs="Arial"/>
          <w:b/>
          <w:sz w:val="20"/>
          <w:highlight w:val="yellow"/>
        </w:rPr>
        <w:t>&lt;contact information&gt;</w:t>
      </w:r>
      <w:r w:rsidR="00C01BC1" w:rsidRPr="00356C01">
        <w:rPr>
          <w:rFonts w:ascii="Arial" w:hAnsi="Arial" w:cs="Arial"/>
          <w:b/>
          <w:sz w:val="20"/>
        </w:rPr>
        <w:t xml:space="preserve"> lat</w:t>
      </w:r>
      <w:r w:rsidR="00C01BC1" w:rsidRPr="003205F1">
        <w:rPr>
          <w:rFonts w:ascii="Arial" w:hAnsi="Arial" w:cs="Arial"/>
          <w:b/>
          <w:sz w:val="20"/>
        </w:rPr>
        <w:t>est</w:t>
      </w:r>
      <w:r w:rsidRPr="003205F1">
        <w:rPr>
          <w:rFonts w:ascii="Arial" w:hAnsi="Arial" w:cs="Arial"/>
          <w:b/>
          <w:sz w:val="20"/>
        </w:rPr>
        <w:t xml:space="preserve"> within </w:t>
      </w:r>
      <w:r w:rsidR="00B41E2A" w:rsidRPr="00AE5545">
        <w:rPr>
          <w:rFonts w:ascii="Arial" w:hAnsi="Arial" w:cs="Arial"/>
          <w:b/>
          <w:sz w:val="20"/>
          <w:highlight w:val="yellow"/>
        </w:rPr>
        <w:t>&lt;</w:t>
      </w:r>
      <w:r w:rsidR="00356C01">
        <w:rPr>
          <w:rFonts w:ascii="Arial" w:hAnsi="Arial" w:cs="Arial"/>
          <w:b/>
          <w:sz w:val="20"/>
          <w:highlight w:val="yellow"/>
        </w:rPr>
        <w:t>five</w:t>
      </w:r>
      <w:r w:rsidR="00B41E2A" w:rsidRPr="00AE5545">
        <w:rPr>
          <w:rFonts w:ascii="Arial" w:hAnsi="Arial" w:cs="Arial"/>
          <w:b/>
          <w:sz w:val="20"/>
          <w:highlight w:val="yellow"/>
        </w:rPr>
        <w:t>&gt;</w:t>
      </w:r>
      <w:r w:rsidRPr="003205F1">
        <w:rPr>
          <w:rFonts w:ascii="Arial" w:hAnsi="Arial" w:cs="Arial"/>
          <w:b/>
          <w:sz w:val="20"/>
        </w:rPr>
        <w:t xml:space="preserve"> working days from date of receipt.</w:t>
      </w:r>
    </w:p>
    <w:p w14:paraId="15354DEF" w14:textId="77777777" w:rsidR="001D625B" w:rsidRDefault="00F929B0" w:rsidP="00F929B0">
      <w:pPr>
        <w:rPr>
          <w:rFonts w:ascii="Arial" w:hAnsi="Arial" w:cs="Arial"/>
          <w:sz w:val="28"/>
          <w:lang w:val="en-GB"/>
        </w:rPr>
      </w:pPr>
      <w:r>
        <w:rPr>
          <w:rFonts w:ascii="Arial" w:hAnsi="Arial" w:cs="Arial"/>
          <w:b/>
          <w:sz w:val="28"/>
          <w:lang w:val="en-GB"/>
        </w:rPr>
        <w:lastRenderedPageBreak/>
        <w:t>ANNEX SUP 12</w:t>
      </w:r>
      <w:r w:rsidRPr="008A0318">
        <w:rPr>
          <w:rFonts w:ascii="Arial" w:hAnsi="Arial" w:cs="Arial"/>
          <w:b/>
          <w:sz w:val="28"/>
          <w:lang w:val="en-GB"/>
        </w:rPr>
        <w:t>:</w:t>
      </w:r>
      <w:r>
        <w:rPr>
          <w:rFonts w:ascii="Arial" w:hAnsi="Arial" w:cs="Arial"/>
          <w:sz w:val="28"/>
          <w:lang w:val="en-GB"/>
        </w:rPr>
        <w:t xml:space="preserve"> </w:t>
      </w:r>
    </w:p>
    <w:p w14:paraId="15354DF0" w14:textId="77777777" w:rsidR="001D625B" w:rsidRDefault="00F929B0" w:rsidP="00F929B0">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w:t>
      </w:r>
    </w:p>
    <w:p w14:paraId="15354DF1" w14:textId="77777777" w:rsidR="00F929B0" w:rsidRPr="00BA3CCC" w:rsidRDefault="00F929B0" w:rsidP="00F929B0">
      <w:pPr>
        <w:rPr>
          <w:rFonts w:ascii="Arial" w:hAnsi="Arial" w:cs="Arial"/>
          <w:b/>
          <w:caps/>
          <w:sz w:val="28"/>
          <w:szCs w:val="28"/>
          <w:lang w:val="en-GB"/>
        </w:rPr>
      </w:pPr>
      <w:r>
        <w:rPr>
          <w:rFonts w:ascii="Arial" w:hAnsi="Arial" w:cs="Arial"/>
          <w:b/>
          <w:caps/>
          <w:sz w:val="28"/>
          <w:szCs w:val="28"/>
          <w:lang w:val="en-GB"/>
        </w:rPr>
        <w:t>VER</w:t>
      </w:r>
      <w:r w:rsidR="00D12324">
        <w:rPr>
          <w:rFonts w:ascii="Arial" w:hAnsi="Arial" w:cs="Arial"/>
          <w:b/>
          <w:caps/>
          <w:sz w:val="28"/>
          <w:szCs w:val="28"/>
          <w:lang w:val="en-GB"/>
        </w:rPr>
        <w:t>2</w:t>
      </w:r>
      <w:r>
        <w:rPr>
          <w:rFonts w:ascii="Arial" w:hAnsi="Arial" w:cs="Arial"/>
          <w:b/>
          <w:caps/>
          <w:sz w:val="28"/>
          <w:szCs w:val="28"/>
          <w:lang w:val="en-GB"/>
        </w:rPr>
        <w:t xml:space="preserve"> 201</w:t>
      </w:r>
      <w:r w:rsidR="00D12324">
        <w:rPr>
          <w:rFonts w:ascii="Arial" w:hAnsi="Arial" w:cs="Arial"/>
          <w:b/>
          <w:caps/>
          <w:sz w:val="28"/>
          <w:szCs w:val="28"/>
          <w:lang w:val="en-GB"/>
        </w:rPr>
        <w:t>8</w:t>
      </w:r>
    </w:p>
    <w:p w14:paraId="15354DF2" w14:textId="77777777" w:rsidR="006B3345" w:rsidRPr="00F929B0" w:rsidRDefault="006B3345" w:rsidP="00B25C64">
      <w:pPr>
        <w:rPr>
          <w:rFonts w:ascii="Arial" w:hAnsi="Arial" w:cs="Arial"/>
          <w:b/>
          <w:sz w:val="20"/>
          <w:lang w:val="en-GB"/>
        </w:rPr>
      </w:pPr>
    </w:p>
    <w:p w14:paraId="15354DF3" w14:textId="77777777" w:rsidR="00B25C64" w:rsidRDefault="00B25C64" w:rsidP="00B25C64">
      <w:pPr>
        <w:rPr>
          <w:rFonts w:ascii="Arial" w:hAnsi="Arial" w:cs="Arial"/>
          <w:b/>
          <w:sz w:val="20"/>
        </w:rPr>
      </w:pPr>
    </w:p>
    <w:p w14:paraId="15354DF4" w14:textId="77777777" w:rsidR="00F42906" w:rsidRDefault="00F42906" w:rsidP="00B25C64">
      <w:pPr>
        <w:rPr>
          <w:lang w:val="en-GB"/>
        </w:rPr>
        <w:sectPr w:rsidR="00F42906" w:rsidSect="00F929B0">
          <w:pgSz w:w="12240" w:h="15840"/>
          <w:pgMar w:top="1701" w:right="1134" w:bottom="1701" w:left="1134" w:header="720" w:footer="720" w:gutter="0"/>
          <w:cols w:space="720"/>
          <w:docGrid w:linePitch="360"/>
        </w:sectPr>
      </w:pPr>
    </w:p>
    <w:p w14:paraId="15354DF5" w14:textId="77777777" w:rsidR="00F42906" w:rsidRPr="00223CE2" w:rsidRDefault="00F42906" w:rsidP="00F42906">
      <w:pPr>
        <w:rPr>
          <w:rFonts w:ascii="Arial" w:hAnsi="Arial" w:cs="Arial"/>
          <w:b/>
          <w:caps/>
          <w:sz w:val="14"/>
          <w:szCs w:val="16"/>
          <w:lang w:val="en-GB"/>
        </w:rPr>
      </w:pPr>
      <w:r w:rsidRPr="00223CE2">
        <w:rPr>
          <w:rFonts w:ascii="Arial" w:hAnsi="Arial" w:cs="Arial"/>
          <w:b/>
          <w:caps/>
          <w:sz w:val="14"/>
          <w:szCs w:val="16"/>
          <w:lang w:val="en-GB"/>
        </w:rPr>
        <w:t>DEFINITIONS</w:t>
      </w:r>
    </w:p>
    <w:p w14:paraId="15354DF6" w14:textId="77777777" w:rsidR="00F42906" w:rsidRPr="00223CE2" w:rsidRDefault="00F42906" w:rsidP="00F42906">
      <w:pPr>
        <w:rPr>
          <w:rFonts w:ascii="Arial" w:hAnsi="Arial" w:cs="Arial"/>
          <w:sz w:val="14"/>
          <w:szCs w:val="16"/>
          <w:lang w:val="en-GB"/>
        </w:rPr>
      </w:pPr>
      <w:r w:rsidRPr="00223CE2">
        <w:rPr>
          <w:rFonts w:ascii="Arial" w:hAnsi="Arial" w:cs="Arial"/>
          <w:caps/>
          <w:sz w:val="14"/>
          <w:szCs w:val="16"/>
          <w:lang w:val="en-GB"/>
        </w:rPr>
        <w:t>I</w:t>
      </w:r>
      <w:r w:rsidRPr="00223CE2">
        <w:rPr>
          <w:rFonts w:ascii="Arial" w:hAnsi="Arial" w:cs="Arial"/>
          <w:sz w:val="14"/>
          <w:szCs w:val="16"/>
          <w:lang w:val="en-GB"/>
        </w:rPr>
        <w:t xml:space="preserve">n these general terms and </w:t>
      </w:r>
      <w:proofErr w:type="gramStart"/>
      <w:r w:rsidRPr="00223CE2">
        <w:rPr>
          <w:rFonts w:ascii="Arial" w:hAnsi="Arial" w:cs="Arial"/>
          <w:sz w:val="14"/>
          <w:szCs w:val="16"/>
          <w:lang w:val="en-GB"/>
        </w:rPr>
        <w:t>conditions</w:t>
      </w:r>
      <w:proofErr w:type="gramEnd"/>
      <w:r w:rsidRPr="00223CE2">
        <w:rPr>
          <w:rFonts w:ascii="Arial" w:hAnsi="Arial" w:cs="Arial"/>
          <w:sz w:val="14"/>
          <w:szCs w:val="16"/>
          <w:lang w:val="en-GB"/>
        </w:rPr>
        <w:t xml:space="preserve"> the terms:</w:t>
      </w:r>
    </w:p>
    <w:p w14:paraId="15354DF7" w14:textId="77777777" w:rsidR="00F42906" w:rsidRPr="00223CE2" w:rsidRDefault="00F42906" w:rsidP="00F42906">
      <w:pPr>
        <w:numPr>
          <w:ilvl w:val="0"/>
          <w:numId w:val="4"/>
        </w:numPr>
        <w:tabs>
          <w:tab w:val="clear" w:pos="720"/>
        </w:tabs>
        <w:ind w:left="360"/>
        <w:jc w:val="both"/>
        <w:rPr>
          <w:rFonts w:ascii="Arial" w:hAnsi="Arial" w:cs="Arial"/>
          <w:sz w:val="14"/>
          <w:szCs w:val="16"/>
          <w:lang w:val="en-GB"/>
        </w:rPr>
      </w:pPr>
      <w:r w:rsidRPr="00223CE2">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15354DF8" w14:textId="77777777" w:rsidR="00F42906" w:rsidRPr="00223CE2" w:rsidRDefault="00F42906" w:rsidP="00F42906">
      <w:pPr>
        <w:numPr>
          <w:ilvl w:val="0"/>
          <w:numId w:val="4"/>
        </w:numPr>
        <w:tabs>
          <w:tab w:val="clear" w:pos="720"/>
        </w:tabs>
        <w:ind w:left="360"/>
        <w:jc w:val="both"/>
        <w:rPr>
          <w:rFonts w:ascii="Arial" w:hAnsi="Arial" w:cs="Arial"/>
          <w:sz w:val="14"/>
          <w:szCs w:val="16"/>
          <w:lang w:val="en-GB"/>
        </w:rPr>
      </w:pPr>
      <w:r w:rsidRPr="00223CE2">
        <w:rPr>
          <w:rFonts w:ascii="Arial" w:hAnsi="Arial" w:cs="Arial"/>
          <w:sz w:val="14"/>
          <w:szCs w:val="16"/>
          <w:lang w:val="en-GB"/>
        </w:rPr>
        <w:t>“Seller” and “Contractor” are used interchangeably and shall also cover the term “Supplier” used in any contract as defined above.</w:t>
      </w:r>
    </w:p>
    <w:p w14:paraId="15354DF9" w14:textId="77777777" w:rsidR="00F42906" w:rsidRPr="00223CE2" w:rsidRDefault="00F42906" w:rsidP="00F42906">
      <w:pPr>
        <w:numPr>
          <w:ilvl w:val="0"/>
          <w:numId w:val="4"/>
        </w:numPr>
        <w:tabs>
          <w:tab w:val="clear" w:pos="720"/>
        </w:tabs>
        <w:ind w:left="360"/>
        <w:jc w:val="both"/>
        <w:rPr>
          <w:rFonts w:ascii="Arial" w:hAnsi="Arial" w:cs="Arial"/>
          <w:sz w:val="14"/>
          <w:szCs w:val="16"/>
          <w:lang w:val="en-GB"/>
        </w:rPr>
      </w:pPr>
      <w:r w:rsidRPr="00223CE2">
        <w:rPr>
          <w:rFonts w:ascii="Arial" w:hAnsi="Arial" w:cs="Arial"/>
          <w:sz w:val="14"/>
          <w:szCs w:val="16"/>
          <w:lang w:val="en-GB"/>
        </w:rPr>
        <w:t>“Buyer” and “Contracting Authority” are used interchangeably.</w:t>
      </w:r>
    </w:p>
    <w:p w14:paraId="15354DFA" w14:textId="77777777" w:rsidR="00F42906" w:rsidRPr="00223CE2" w:rsidRDefault="00F42906" w:rsidP="00F42906">
      <w:pPr>
        <w:numPr>
          <w:ilvl w:val="0"/>
          <w:numId w:val="4"/>
        </w:numPr>
        <w:tabs>
          <w:tab w:val="clear" w:pos="720"/>
        </w:tabs>
        <w:ind w:left="360"/>
        <w:jc w:val="both"/>
        <w:rPr>
          <w:rFonts w:ascii="Arial" w:hAnsi="Arial" w:cs="Arial"/>
          <w:sz w:val="14"/>
          <w:szCs w:val="16"/>
          <w:lang w:val="en-GB"/>
        </w:rPr>
      </w:pPr>
      <w:r w:rsidRPr="00223CE2">
        <w:rPr>
          <w:rFonts w:ascii="Arial" w:hAnsi="Arial" w:cs="Arial"/>
          <w:sz w:val="14"/>
          <w:szCs w:val="16"/>
          <w:lang w:val="en-GB"/>
        </w:rPr>
        <w:t>“Goods” and “supplies” are used interchangeably, to designate the supplies object of the Contract as defined above.</w:t>
      </w:r>
    </w:p>
    <w:p w14:paraId="15354DFB" w14:textId="77777777" w:rsidR="00F42906" w:rsidRPr="00223CE2" w:rsidRDefault="00F42906" w:rsidP="00F42906">
      <w:pPr>
        <w:numPr>
          <w:ilvl w:val="0"/>
          <w:numId w:val="4"/>
        </w:numPr>
        <w:tabs>
          <w:tab w:val="clear" w:pos="720"/>
        </w:tabs>
        <w:ind w:left="360"/>
        <w:jc w:val="both"/>
        <w:rPr>
          <w:rFonts w:ascii="Arial" w:hAnsi="Arial" w:cs="Arial"/>
          <w:sz w:val="14"/>
          <w:szCs w:val="16"/>
          <w:lang w:val="en-GB"/>
        </w:rPr>
      </w:pPr>
      <w:r w:rsidRPr="00223CE2">
        <w:rPr>
          <w:rFonts w:ascii="Arial" w:hAnsi="Arial" w:cs="Arial"/>
          <w:sz w:val="14"/>
          <w:szCs w:val="16"/>
          <w:lang w:val="en-GB"/>
        </w:rPr>
        <w:t>The Contracting Authority’s “partners” are the organisations to which the Contracting Authority is associated or linked.</w:t>
      </w:r>
    </w:p>
    <w:p w14:paraId="15354DFC" w14:textId="77777777" w:rsidR="00F42906" w:rsidRPr="00223CE2" w:rsidRDefault="00F42906" w:rsidP="00F42906">
      <w:pPr>
        <w:ind w:left="360"/>
        <w:rPr>
          <w:rFonts w:ascii="Arial (W1)" w:hAnsi="Arial (W1)" w:cs="Arial"/>
          <w:sz w:val="14"/>
          <w:szCs w:val="16"/>
          <w:lang w:val="en-GB"/>
        </w:rPr>
      </w:pPr>
    </w:p>
    <w:p w14:paraId="15354DFD" w14:textId="77777777" w:rsidR="00F42906" w:rsidRPr="00223CE2" w:rsidRDefault="00F42906" w:rsidP="00F42906">
      <w:pPr>
        <w:jc w:val="both"/>
        <w:rPr>
          <w:rFonts w:ascii="Arial" w:hAnsi="Arial" w:cs="Arial"/>
          <w:b/>
          <w:caps/>
          <w:sz w:val="14"/>
          <w:szCs w:val="16"/>
          <w:lang w:val="en-GB"/>
        </w:rPr>
      </w:pPr>
      <w:r w:rsidRPr="00223CE2">
        <w:rPr>
          <w:rFonts w:ascii="Arial" w:hAnsi="Arial" w:cs="Arial"/>
          <w:b/>
          <w:caps/>
          <w:sz w:val="14"/>
          <w:szCs w:val="16"/>
          <w:lang w:val="en-GB"/>
        </w:rPr>
        <w:t>1. Delivery terms</w:t>
      </w:r>
    </w:p>
    <w:p w14:paraId="15354DFE" w14:textId="77777777" w:rsidR="00F42906" w:rsidRPr="00223CE2" w:rsidRDefault="00F42906" w:rsidP="00F42906">
      <w:pPr>
        <w:jc w:val="both"/>
        <w:rPr>
          <w:rFonts w:ascii="Arial" w:hAnsi="Arial" w:cs="Arial"/>
          <w:sz w:val="14"/>
          <w:szCs w:val="16"/>
          <w:lang w:val="en-GB"/>
        </w:rPr>
      </w:pPr>
      <w:r w:rsidRPr="00223CE2">
        <w:rPr>
          <w:rFonts w:ascii="Arial" w:hAnsi="Arial" w:cs="Arial"/>
          <w:color w:val="000000"/>
          <w:sz w:val="14"/>
          <w:szCs w:val="16"/>
          <w:lang w:val="en-GB"/>
        </w:rPr>
        <w:t>Notwithstanding any Incoterm 2010 used in a purchase order or similar document</w:t>
      </w:r>
      <w:r w:rsidRPr="00223CE2">
        <w:rPr>
          <w:rFonts w:ascii="Arial" w:hAnsi="Arial" w:cs="Arial"/>
          <w:sz w:val="14"/>
          <w:szCs w:val="16"/>
          <w:lang w:val="en-GB"/>
        </w:rPr>
        <w:t>, it is the responsibility of the Seller to obtain any export license or other governmental authorisation for export.</w:t>
      </w:r>
    </w:p>
    <w:p w14:paraId="15354DFF" w14:textId="77777777" w:rsidR="00F42906" w:rsidRPr="00223CE2" w:rsidRDefault="00F42906" w:rsidP="00F42906">
      <w:pPr>
        <w:rPr>
          <w:rFonts w:ascii="Arial" w:hAnsi="Arial" w:cs="Arial"/>
          <w:b/>
          <w:sz w:val="14"/>
          <w:szCs w:val="16"/>
          <w:lang w:val="en-GB"/>
        </w:rPr>
      </w:pPr>
    </w:p>
    <w:p w14:paraId="15354E00" w14:textId="77777777" w:rsidR="00F42906" w:rsidRPr="00223CE2" w:rsidRDefault="00F42906" w:rsidP="00F42906">
      <w:pPr>
        <w:rPr>
          <w:rFonts w:ascii="Arial" w:hAnsi="Arial" w:cs="Arial"/>
          <w:b/>
          <w:sz w:val="14"/>
          <w:szCs w:val="16"/>
          <w:lang w:val="en-GB"/>
        </w:rPr>
      </w:pPr>
      <w:r w:rsidRPr="00223CE2">
        <w:rPr>
          <w:rFonts w:ascii="Arial" w:hAnsi="Arial" w:cs="Arial"/>
          <w:b/>
          <w:sz w:val="14"/>
          <w:szCs w:val="16"/>
          <w:lang w:val="en-GB"/>
        </w:rPr>
        <w:t xml:space="preserve">2. PAYMENT </w:t>
      </w:r>
    </w:p>
    <w:p w14:paraId="15354E01" w14:textId="77777777" w:rsidR="00F42906" w:rsidRPr="00223CE2" w:rsidRDefault="00F42906" w:rsidP="00F42906">
      <w:pPr>
        <w:jc w:val="both"/>
        <w:rPr>
          <w:rFonts w:ascii="Arial" w:hAnsi="Arial" w:cs="Arial"/>
          <w:sz w:val="14"/>
          <w:szCs w:val="16"/>
          <w:lang w:val="en-GB"/>
        </w:rPr>
      </w:pPr>
      <w:r w:rsidRPr="00223CE2">
        <w:rPr>
          <w:rFonts w:ascii="Arial" w:hAnsi="Arial" w:cs="Arial"/>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15354E02" w14:textId="77777777" w:rsidR="00F42906" w:rsidRPr="00223CE2" w:rsidRDefault="00F42906" w:rsidP="00F42906">
      <w:pPr>
        <w:jc w:val="both"/>
        <w:rPr>
          <w:rFonts w:ascii="Arial" w:hAnsi="Arial" w:cs="Arial"/>
          <w:sz w:val="14"/>
          <w:szCs w:val="16"/>
          <w:lang w:val="en-GB"/>
        </w:rPr>
      </w:pPr>
    </w:p>
    <w:p w14:paraId="15354E03" w14:textId="77777777" w:rsidR="00F42906" w:rsidRPr="00223CE2" w:rsidRDefault="00F42906" w:rsidP="00F42906">
      <w:pPr>
        <w:jc w:val="both"/>
        <w:rPr>
          <w:rFonts w:ascii="Arial" w:hAnsi="Arial" w:cs="Arial"/>
          <w:sz w:val="14"/>
          <w:szCs w:val="16"/>
          <w:lang w:val="en-GB"/>
        </w:rPr>
      </w:pPr>
      <w:r w:rsidRPr="00223CE2">
        <w:rPr>
          <w:rFonts w:ascii="Arial" w:hAnsi="Arial" w:cs="Arial"/>
          <w:sz w:val="14"/>
          <w:szCs w:val="16"/>
          <w:lang w:val="en-GB"/>
        </w:rPr>
        <w:t xml:space="preserve">2.2 Payment made by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does not imply any acceptance of Goods or related services. Unless otherwise stated in the purchase order, prices are fixed.</w:t>
      </w:r>
    </w:p>
    <w:p w14:paraId="15354E04" w14:textId="77777777" w:rsidR="00F42906" w:rsidRPr="00223CE2" w:rsidRDefault="00F42906" w:rsidP="00F42906">
      <w:pPr>
        <w:rPr>
          <w:rFonts w:ascii="Arial" w:hAnsi="Arial" w:cs="Arial"/>
          <w:sz w:val="14"/>
          <w:szCs w:val="16"/>
          <w:lang w:val="en-GB"/>
        </w:rPr>
      </w:pPr>
    </w:p>
    <w:p w14:paraId="15354E05" w14:textId="77777777" w:rsidR="00F42906" w:rsidRPr="00223CE2" w:rsidRDefault="00F42906" w:rsidP="00F42906">
      <w:pPr>
        <w:rPr>
          <w:rFonts w:ascii="Arial" w:hAnsi="Arial" w:cs="Arial"/>
          <w:b/>
          <w:sz w:val="14"/>
          <w:szCs w:val="14"/>
          <w:lang w:val="en-GB"/>
        </w:rPr>
      </w:pPr>
      <w:r w:rsidRPr="00223CE2">
        <w:rPr>
          <w:rFonts w:ascii="Arial" w:hAnsi="Arial" w:cs="Arial"/>
          <w:b/>
          <w:sz w:val="14"/>
          <w:szCs w:val="14"/>
          <w:lang w:val="en-GB"/>
        </w:rPr>
        <w:t>3. INSPECTION AND ACCEPTANCE OF THE GOODS</w:t>
      </w:r>
    </w:p>
    <w:p w14:paraId="15354E06"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 xml:space="preserve">3.1. All Goods shall be subject to inspection and testing by the Contracting Authority or its designated representatives, to the extent practicable, </w:t>
      </w:r>
      <w:proofErr w:type="gramStart"/>
      <w:r w:rsidRPr="00223CE2">
        <w:rPr>
          <w:rFonts w:ascii="Arial" w:hAnsi="Arial" w:cs="Arial"/>
          <w:sz w:val="14"/>
          <w:szCs w:val="14"/>
          <w:lang w:val="en-GB"/>
        </w:rPr>
        <w:t>at all times</w:t>
      </w:r>
      <w:proofErr w:type="gramEnd"/>
      <w:r w:rsidRPr="00223CE2">
        <w:rPr>
          <w:rFonts w:ascii="Arial" w:hAnsi="Arial" w:cs="Arial"/>
          <w:sz w:val="14"/>
          <w:szCs w:val="14"/>
          <w:lang w:val="en-GB"/>
        </w:rPr>
        <w:t xml:space="preserve"> and places, including the period of manufacture and, in any event, prior to formal acceptance by the Contracting Authority.</w:t>
      </w:r>
    </w:p>
    <w:p w14:paraId="15354E07" w14:textId="77777777" w:rsidR="00F42906" w:rsidRPr="00223CE2" w:rsidRDefault="00F42906" w:rsidP="00F42906">
      <w:pPr>
        <w:jc w:val="both"/>
        <w:rPr>
          <w:rFonts w:ascii="Arial" w:hAnsi="Arial" w:cs="Arial"/>
          <w:sz w:val="14"/>
          <w:szCs w:val="14"/>
          <w:lang w:val="en-GB"/>
        </w:rPr>
      </w:pPr>
    </w:p>
    <w:p w14:paraId="15354E08"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15354E09" w14:textId="77777777" w:rsidR="00F42906" w:rsidRPr="00223CE2" w:rsidRDefault="00F42906" w:rsidP="00F42906">
      <w:pPr>
        <w:jc w:val="both"/>
        <w:rPr>
          <w:rFonts w:ascii="Arial" w:hAnsi="Arial" w:cs="Arial"/>
          <w:sz w:val="14"/>
          <w:szCs w:val="14"/>
          <w:lang w:val="en-GB"/>
        </w:rPr>
      </w:pPr>
    </w:p>
    <w:p w14:paraId="15354E0A"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 xml:space="preserve">3.3. The Goods shall be taken over by the Contracting Authority when they have been delivered to </w:t>
      </w:r>
      <w:proofErr w:type="gramStart"/>
      <w:r w:rsidRPr="00223CE2">
        <w:rPr>
          <w:rFonts w:ascii="Arial" w:hAnsi="Arial" w:cs="Arial"/>
          <w:sz w:val="14"/>
          <w:szCs w:val="14"/>
          <w:lang w:val="en-GB"/>
        </w:rPr>
        <w:t>final destination</w:t>
      </w:r>
      <w:proofErr w:type="gramEnd"/>
      <w:r w:rsidRPr="00223CE2">
        <w:rPr>
          <w:rFonts w:ascii="Arial" w:hAnsi="Arial" w:cs="Arial"/>
          <w:sz w:val="14"/>
          <w:szCs w:val="14"/>
          <w:lang w:val="en-GB"/>
        </w:rPr>
        <w:t xml:space="preserve"> in accordance with the Contract, have satisfactorily passed the required tests, or have been successfully installed and commissioned as the case may be, and a certificate of acceptance has been issued.</w:t>
      </w:r>
    </w:p>
    <w:p w14:paraId="15354E0B" w14:textId="77777777" w:rsidR="00F42906" w:rsidRPr="00223CE2" w:rsidRDefault="00F42906" w:rsidP="00F42906">
      <w:pPr>
        <w:jc w:val="both"/>
        <w:rPr>
          <w:rFonts w:ascii="Arial" w:hAnsi="Arial" w:cs="Arial"/>
          <w:sz w:val="14"/>
          <w:szCs w:val="14"/>
          <w:lang w:val="en-GB"/>
        </w:rPr>
      </w:pPr>
    </w:p>
    <w:p w14:paraId="15354E0C"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w:t>
      </w:r>
      <w:proofErr w:type="spellStart"/>
      <w:r w:rsidRPr="00223CE2">
        <w:rPr>
          <w:rFonts w:ascii="Arial" w:hAnsi="Arial" w:cs="Arial"/>
          <w:sz w:val="14"/>
          <w:szCs w:val="14"/>
          <w:lang w:val="en-GB"/>
        </w:rPr>
        <w:t>i</w:t>
      </w:r>
      <w:proofErr w:type="spellEnd"/>
      <w:r w:rsidRPr="00223CE2">
        <w:rPr>
          <w:rFonts w:ascii="Arial" w:hAnsi="Arial" w:cs="Arial"/>
          <w:sz w:val="14"/>
          <w:szCs w:val="14"/>
          <w:lang w:val="en-GB"/>
        </w:rPr>
        <w:t>) inspect the Goods following their delivery at final destination, (ii) proceed with and complete satisfactory tests, or (iii) be satisfied of installation and commissioning of the equipment, as the case may be, and whichever is the latest. Payment by the Contracting Authority does not imply acceptance of the Goods.</w:t>
      </w:r>
    </w:p>
    <w:p w14:paraId="15354E0D" w14:textId="77777777" w:rsidR="00F42906" w:rsidRPr="00223CE2" w:rsidRDefault="00F42906" w:rsidP="00F42906">
      <w:pPr>
        <w:jc w:val="both"/>
        <w:rPr>
          <w:rFonts w:ascii="Arial" w:hAnsi="Arial" w:cs="Arial"/>
          <w:sz w:val="14"/>
          <w:szCs w:val="14"/>
          <w:lang w:val="en-GB"/>
        </w:rPr>
      </w:pPr>
    </w:p>
    <w:p w14:paraId="15354E0E"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 xml:space="preserve">3.5. If the Contracting Authority fails to issue an acceptance certificate within a period of 45 days from actual delivery of the Goods at </w:t>
      </w:r>
      <w:proofErr w:type="gramStart"/>
      <w:r w:rsidRPr="00223CE2">
        <w:rPr>
          <w:rFonts w:ascii="Arial" w:hAnsi="Arial" w:cs="Arial"/>
          <w:sz w:val="14"/>
          <w:szCs w:val="14"/>
          <w:lang w:val="en-GB"/>
        </w:rPr>
        <w:t>final destination</w:t>
      </w:r>
      <w:proofErr w:type="gramEnd"/>
      <w:r w:rsidRPr="00223CE2">
        <w:rPr>
          <w:rFonts w:ascii="Arial" w:hAnsi="Arial" w:cs="Arial"/>
          <w:sz w:val="14"/>
          <w:szCs w:val="14"/>
          <w:lang w:val="en-GB"/>
        </w:rPr>
        <w:t xml:space="preserve">,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Contract, including those of article 4. </w:t>
      </w:r>
    </w:p>
    <w:p w14:paraId="15354E0F" w14:textId="77777777" w:rsidR="00F42906" w:rsidRPr="00223CE2" w:rsidRDefault="00F42906" w:rsidP="00F42906">
      <w:pPr>
        <w:jc w:val="both"/>
        <w:rPr>
          <w:rFonts w:ascii="Arial" w:hAnsi="Arial" w:cs="Arial"/>
          <w:sz w:val="14"/>
          <w:szCs w:val="14"/>
          <w:lang w:val="en-GB"/>
        </w:rPr>
      </w:pPr>
    </w:p>
    <w:p w14:paraId="15354E10"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 xml:space="preserve">3.6. Notwithstanding any other rights of, or remedies available to, the Contracting Authority under the Contract, in case any of the Goods are </w:t>
      </w:r>
      <w:r w:rsidRPr="00223CE2">
        <w:rPr>
          <w:rFonts w:ascii="Arial" w:hAnsi="Arial" w:cs="Arial"/>
          <w:sz w:val="14"/>
          <w:szCs w:val="14"/>
          <w:lang w:val="en-GB"/>
        </w:rPr>
        <w:t>defective or otherwise do not conform to the Contract, the Contracting Authority may, at its sole option, reject or refuse to accept the Goods, and the Seller shall promptly proceed in accordance with article 4.3.</w:t>
      </w:r>
    </w:p>
    <w:p w14:paraId="15354E11" w14:textId="77777777" w:rsidR="00F42906" w:rsidRPr="00223CE2" w:rsidRDefault="00F42906" w:rsidP="00F42906">
      <w:pPr>
        <w:rPr>
          <w:rFonts w:ascii="Arial" w:hAnsi="Arial" w:cs="Arial"/>
          <w:color w:val="000000"/>
          <w:sz w:val="14"/>
          <w:szCs w:val="16"/>
          <w:lang w:val="en-GB"/>
        </w:rPr>
      </w:pPr>
    </w:p>
    <w:p w14:paraId="15354E12" w14:textId="77777777" w:rsidR="00F42906" w:rsidRPr="00223CE2" w:rsidRDefault="00F42906" w:rsidP="00F42906">
      <w:pPr>
        <w:rPr>
          <w:rFonts w:ascii="Arial" w:hAnsi="Arial" w:cs="Arial"/>
          <w:sz w:val="14"/>
          <w:szCs w:val="14"/>
          <w:lang w:val="en-GB"/>
        </w:rPr>
      </w:pPr>
      <w:r w:rsidRPr="00223CE2">
        <w:rPr>
          <w:rFonts w:ascii="Arial" w:hAnsi="Arial" w:cs="Arial"/>
          <w:b/>
          <w:sz w:val="14"/>
          <w:szCs w:val="14"/>
          <w:lang w:val="en-GB"/>
        </w:rPr>
        <w:t>4. WARRANTY OBLIGATIONS</w:t>
      </w:r>
    </w:p>
    <w:p w14:paraId="15354E13" w14:textId="77777777" w:rsidR="00F42906" w:rsidRPr="00223CE2" w:rsidRDefault="00F42906" w:rsidP="00F42906">
      <w:pPr>
        <w:widowControl w:val="0"/>
        <w:jc w:val="both"/>
        <w:rPr>
          <w:rFonts w:ascii="Arial" w:hAnsi="Arial" w:cs="Arial"/>
          <w:sz w:val="14"/>
          <w:szCs w:val="14"/>
          <w:lang w:val="en-GB"/>
        </w:rPr>
      </w:pPr>
      <w:r w:rsidRPr="00223CE2">
        <w:rPr>
          <w:rFonts w:ascii="Arial" w:hAnsi="Arial" w:cs="Arial"/>
          <w:sz w:val="14"/>
          <w:szCs w:val="14"/>
          <w:lang w:val="en-GB"/>
        </w:rPr>
        <w:t>4.1. Without limitation of any other warranties stated in or arising under the Contract, or resulting from statutory rights under applicable product liability law, the Seller warrants and represents that:</w:t>
      </w:r>
    </w:p>
    <w:p w14:paraId="15354E14" w14:textId="77777777" w:rsidR="00F42906" w:rsidRPr="00223CE2" w:rsidRDefault="00F42906" w:rsidP="00F42906">
      <w:pPr>
        <w:widowControl w:val="0"/>
        <w:jc w:val="both"/>
        <w:rPr>
          <w:rFonts w:ascii="Arial" w:hAnsi="Arial" w:cs="Arial"/>
          <w:sz w:val="14"/>
          <w:szCs w:val="14"/>
          <w:lang w:val="en-GB"/>
        </w:rPr>
      </w:pPr>
    </w:p>
    <w:p w14:paraId="15354E15" w14:textId="77777777" w:rsidR="00F42906" w:rsidRPr="00223CE2" w:rsidRDefault="00F42906" w:rsidP="00F42906">
      <w:pPr>
        <w:widowControl w:val="0"/>
        <w:numPr>
          <w:ilvl w:val="0"/>
          <w:numId w:val="6"/>
        </w:numPr>
        <w:jc w:val="both"/>
        <w:rPr>
          <w:rFonts w:ascii="Arial" w:hAnsi="Arial" w:cs="Arial"/>
          <w:sz w:val="14"/>
          <w:szCs w:val="16"/>
          <w:lang w:val="en-GB"/>
        </w:rPr>
      </w:pPr>
      <w:r w:rsidRPr="00223CE2">
        <w:rPr>
          <w:rFonts w:ascii="Arial" w:hAnsi="Arial" w:cs="Arial"/>
          <w:sz w:val="14"/>
          <w:szCs w:val="14"/>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15354E16" w14:textId="77777777" w:rsidR="00F42906" w:rsidRPr="00223CE2" w:rsidRDefault="00F42906" w:rsidP="00F42906">
      <w:pPr>
        <w:widowControl w:val="0"/>
        <w:numPr>
          <w:ilvl w:val="0"/>
          <w:numId w:val="6"/>
        </w:numPr>
        <w:jc w:val="both"/>
        <w:rPr>
          <w:rFonts w:ascii="Arial" w:hAnsi="Arial" w:cs="Arial"/>
          <w:sz w:val="14"/>
          <w:szCs w:val="16"/>
          <w:lang w:val="en-GB"/>
        </w:rPr>
      </w:pPr>
      <w:r w:rsidRPr="00223CE2">
        <w:rPr>
          <w:rFonts w:ascii="Arial" w:hAnsi="Arial" w:cs="Arial"/>
          <w:sz w:val="14"/>
          <w:szCs w:val="16"/>
          <w:lang w:val="en-GB"/>
        </w:rPr>
        <w:t xml:space="preserve">that the Goods are securely contained, packaged and marked, taking into consideration the mode(s) of shipment in a manner so as to protect the Goods during delivery to their ultimate </w:t>
      </w:r>
      <w:proofErr w:type="gramStart"/>
      <w:r w:rsidRPr="00223CE2">
        <w:rPr>
          <w:rFonts w:ascii="Arial" w:hAnsi="Arial" w:cs="Arial"/>
          <w:sz w:val="14"/>
          <w:szCs w:val="16"/>
          <w:lang w:val="en-GB"/>
        </w:rPr>
        <w:t>destination;</w:t>
      </w:r>
      <w:proofErr w:type="gramEnd"/>
    </w:p>
    <w:p w14:paraId="15354E17" w14:textId="77777777" w:rsidR="00F42906" w:rsidRPr="00223CE2" w:rsidRDefault="00F42906" w:rsidP="00F42906">
      <w:pPr>
        <w:widowControl w:val="0"/>
        <w:numPr>
          <w:ilvl w:val="0"/>
          <w:numId w:val="6"/>
        </w:numPr>
        <w:jc w:val="both"/>
        <w:rPr>
          <w:rFonts w:ascii="Arial" w:hAnsi="Arial" w:cs="Arial"/>
          <w:sz w:val="14"/>
          <w:szCs w:val="14"/>
          <w:lang w:val="en-GB"/>
        </w:rPr>
      </w:pPr>
      <w:r w:rsidRPr="00223CE2">
        <w:rPr>
          <w:rFonts w:ascii="Arial" w:hAnsi="Arial" w:cs="Arial"/>
          <w:sz w:val="14"/>
          <w:szCs w:val="14"/>
          <w:lang w:val="en-GB"/>
        </w:rPr>
        <w:t xml:space="preserve">if the Seller is not the original manufacturer of the Goods, the Seller shall provide the Contracting Authority with the benefit of all manufacturers’ warranties in addition to the present </w:t>
      </w:r>
      <w:proofErr w:type="gramStart"/>
      <w:r w:rsidRPr="00223CE2">
        <w:rPr>
          <w:rFonts w:ascii="Arial" w:hAnsi="Arial" w:cs="Arial"/>
          <w:sz w:val="14"/>
          <w:szCs w:val="14"/>
          <w:lang w:val="en-GB"/>
        </w:rPr>
        <w:t>warranties;</w:t>
      </w:r>
      <w:proofErr w:type="gramEnd"/>
    </w:p>
    <w:p w14:paraId="15354E18" w14:textId="77777777" w:rsidR="00F42906" w:rsidRPr="00223CE2" w:rsidRDefault="00F42906" w:rsidP="00F42906">
      <w:pPr>
        <w:widowControl w:val="0"/>
        <w:numPr>
          <w:ilvl w:val="0"/>
          <w:numId w:val="6"/>
        </w:numPr>
        <w:jc w:val="both"/>
        <w:rPr>
          <w:rFonts w:ascii="Arial" w:hAnsi="Arial" w:cs="Arial"/>
          <w:sz w:val="14"/>
          <w:szCs w:val="14"/>
          <w:lang w:val="en-GB"/>
        </w:rPr>
      </w:pPr>
      <w:r w:rsidRPr="00223CE2">
        <w:rPr>
          <w:rFonts w:ascii="Arial" w:hAnsi="Arial" w:cs="Arial"/>
          <w:sz w:val="14"/>
          <w:szCs w:val="14"/>
          <w:lang w:val="en-GB"/>
        </w:rPr>
        <w:t xml:space="preserve">the Goods are of the quality, quantity and description required by the </w:t>
      </w:r>
      <w:proofErr w:type="gramStart"/>
      <w:r w:rsidRPr="00223CE2">
        <w:rPr>
          <w:rFonts w:ascii="Arial" w:hAnsi="Arial" w:cs="Arial"/>
          <w:sz w:val="14"/>
          <w:szCs w:val="14"/>
          <w:lang w:val="en-GB"/>
        </w:rPr>
        <w:t>Contract;</w:t>
      </w:r>
      <w:proofErr w:type="gramEnd"/>
    </w:p>
    <w:p w14:paraId="15354E19" w14:textId="77777777" w:rsidR="00F42906" w:rsidRPr="00223CE2" w:rsidRDefault="00F42906" w:rsidP="00F42906">
      <w:pPr>
        <w:widowControl w:val="0"/>
        <w:numPr>
          <w:ilvl w:val="0"/>
          <w:numId w:val="6"/>
        </w:numPr>
        <w:jc w:val="both"/>
        <w:rPr>
          <w:rFonts w:ascii="Arial" w:hAnsi="Arial" w:cs="Arial"/>
          <w:sz w:val="14"/>
          <w:szCs w:val="14"/>
          <w:lang w:val="en-GB"/>
        </w:rPr>
      </w:pPr>
      <w:r w:rsidRPr="00223CE2">
        <w:rPr>
          <w:rFonts w:ascii="Arial" w:hAnsi="Arial" w:cs="Arial"/>
          <w:sz w:val="14"/>
          <w:szCs w:val="14"/>
          <w:lang w:val="en-GB"/>
        </w:rPr>
        <w:t>the Goods are new and unused; and</w:t>
      </w:r>
    </w:p>
    <w:p w14:paraId="15354E1A" w14:textId="77777777" w:rsidR="00F42906" w:rsidRPr="00223CE2" w:rsidRDefault="00F42906" w:rsidP="00F42906">
      <w:pPr>
        <w:widowControl w:val="0"/>
        <w:numPr>
          <w:ilvl w:val="0"/>
          <w:numId w:val="6"/>
        </w:numPr>
        <w:jc w:val="both"/>
        <w:rPr>
          <w:rFonts w:ascii="Arial" w:hAnsi="Arial" w:cs="Arial"/>
          <w:sz w:val="14"/>
          <w:szCs w:val="14"/>
          <w:lang w:val="en-GB"/>
        </w:rPr>
      </w:pPr>
      <w:r w:rsidRPr="00223CE2">
        <w:rPr>
          <w:rFonts w:ascii="Arial" w:hAnsi="Arial" w:cs="Arial"/>
          <w:sz w:val="14"/>
          <w:szCs w:val="14"/>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5354E1B" w14:textId="77777777" w:rsidR="00F42906" w:rsidRPr="00223CE2" w:rsidRDefault="00F42906" w:rsidP="00F42906">
      <w:pPr>
        <w:widowControl w:val="0"/>
        <w:jc w:val="both"/>
        <w:rPr>
          <w:rFonts w:ascii="Arial" w:hAnsi="Arial" w:cs="Arial"/>
          <w:sz w:val="14"/>
          <w:szCs w:val="14"/>
          <w:lang w:val="en-GB"/>
        </w:rPr>
      </w:pPr>
    </w:p>
    <w:p w14:paraId="15354E1C" w14:textId="77777777" w:rsidR="00F42906" w:rsidRPr="00223CE2" w:rsidRDefault="00F42906" w:rsidP="00F42906">
      <w:pPr>
        <w:widowControl w:val="0"/>
        <w:jc w:val="both"/>
        <w:rPr>
          <w:rFonts w:ascii="Arial" w:hAnsi="Arial" w:cs="Arial"/>
          <w:sz w:val="14"/>
          <w:szCs w:val="14"/>
          <w:lang w:val="en-GB"/>
        </w:rPr>
      </w:pPr>
      <w:r w:rsidRPr="00223CE2">
        <w:rPr>
          <w:rFonts w:ascii="Arial" w:hAnsi="Arial" w:cs="Arial"/>
          <w:sz w:val="14"/>
          <w:szCs w:val="14"/>
          <w:lang w:val="en-GB"/>
        </w:rPr>
        <w:t xml:space="preserve">4.2. Unless provided otherwise in the Contract, all warranties shall remain fully valid for a period of one year after acceptance of the Goods by the Contracting Authority. </w:t>
      </w:r>
    </w:p>
    <w:p w14:paraId="15354E1D" w14:textId="77777777" w:rsidR="00F42906" w:rsidRPr="00223CE2" w:rsidRDefault="00F42906" w:rsidP="00F42906">
      <w:pPr>
        <w:widowControl w:val="0"/>
        <w:jc w:val="both"/>
        <w:rPr>
          <w:rFonts w:ascii="Arial" w:hAnsi="Arial" w:cs="Arial"/>
          <w:sz w:val="14"/>
          <w:szCs w:val="14"/>
          <w:lang w:val="en-GB"/>
        </w:rPr>
      </w:pPr>
    </w:p>
    <w:p w14:paraId="15354E1E" w14:textId="77777777" w:rsidR="00F42906" w:rsidRPr="00223CE2" w:rsidRDefault="00F42906" w:rsidP="00F42906">
      <w:pPr>
        <w:widowControl w:val="0"/>
        <w:jc w:val="both"/>
        <w:rPr>
          <w:rFonts w:ascii="Arial" w:hAnsi="Arial" w:cs="Arial"/>
          <w:sz w:val="14"/>
          <w:szCs w:val="14"/>
          <w:lang w:val="en-GB"/>
        </w:rPr>
      </w:pPr>
      <w:r w:rsidRPr="00223CE2">
        <w:rPr>
          <w:rFonts w:ascii="Arial" w:hAnsi="Arial" w:cs="Arial"/>
          <w:sz w:val="14"/>
          <w:szCs w:val="14"/>
          <w:lang w:val="en-GB"/>
        </w:rPr>
        <w:t>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 necessary, at the seller’s risk and expense and without prejudice to any other rights which the Contracting Authority may have against the Seller under the Contract.</w:t>
      </w:r>
    </w:p>
    <w:p w14:paraId="15354E1F" w14:textId="77777777" w:rsidR="00F42906" w:rsidRPr="00223CE2" w:rsidRDefault="00F42906" w:rsidP="00F42906">
      <w:pPr>
        <w:widowControl w:val="0"/>
        <w:jc w:val="both"/>
        <w:rPr>
          <w:rFonts w:ascii="Arial" w:hAnsi="Arial" w:cs="Arial"/>
          <w:sz w:val="14"/>
          <w:szCs w:val="14"/>
          <w:lang w:val="en-GB"/>
        </w:rPr>
      </w:pPr>
    </w:p>
    <w:p w14:paraId="15354E20" w14:textId="77777777" w:rsidR="00F42906" w:rsidRPr="00223CE2" w:rsidRDefault="00F42906" w:rsidP="00F42906">
      <w:pPr>
        <w:widowControl w:val="0"/>
        <w:jc w:val="both"/>
        <w:rPr>
          <w:rFonts w:ascii="Arial" w:hAnsi="Arial" w:cs="Arial"/>
          <w:sz w:val="14"/>
          <w:szCs w:val="14"/>
          <w:lang w:val="en-GB"/>
        </w:rPr>
      </w:pPr>
      <w:r w:rsidRPr="00223CE2">
        <w:rPr>
          <w:rFonts w:ascii="Arial" w:hAnsi="Arial" w:cs="Arial"/>
          <w:sz w:val="14"/>
          <w:szCs w:val="14"/>
          <w:lang w:val="en-GB"/>
        </w:rPr>
        <w:t xml:space="preserve">4.4. The Seller shall indemnify and hold harmless the Contracting Authority from and against </w:t>
      </w:r>
      <w:proofErr w:type="gramStart"/>
      <w:r w:rsidRPr="00223CE2">
        <w:rPr>
          <w:rFonts w:ascii="Arial" w:hAnsi="Arial" w:cs="Arial"/>
          <w:sz w:val="14"/>
          <w:szCs w:val="14"/>
          <w:lang w:val="en-GB"/>
        </w:rPr>
        <w:t>any and all</w:t>
      </w:r>
      <w:proofErr w:type="gramEnd"/>
      <w:r w:rsidRPr="00223CE2">
        <w:rPr>
          <w:rFonts w:ascii="Arial" w:hAnsi="Arial" w:cs="Arial"/>
          <w:sz w:val="14"/>
          <w:szCs w:val="14"/>
          <w:lang w:val="en-GB"/>
        </w:rPr>
        <w:t xml:space="preserve"> suits, actions or administrative proceedings, claims and demands from third-parties, losses, damages, costs, and expenses of any nature, including legal fees and expenses, which the Contracting Authority may suffer as a result of any infringement by the Seller of the warranties specified in article 4.1.</w:t>
      </w:r>
    </w:p>
    <w:p w14:paraId="15354E21" w14:textId="77777777" w:rsidR="00F42906" w:rsidRPr="00223CE2" w:rsidRDefault="00F42906" w:rsidP="00F42906">
      <w:pPr>
        <w:rPr>
          <w:rFonts w:ascii="Arial" w:hAnsi="Arial" w:cs="Arial"/>
          <w:b/>
          <w:sz w:val="14"/>
          <w:szCs w:val="16"/>
          <w:lang w:val="en-GB"/>
        </w:rPr>
      </w:pPr>
    </w:p>
    <w:p w14:paraId="15354E22" w14:textId="77777777" w:rsidR="00F42906" w:rsidRPr="00223CE2" w:rsidRDefault="00F42906" w:rsidP="00F42906">
      <w:pPr>
        <w:jc w:val="both"/>
        <w:rPr>
          <w:rFonts w:ascii="Arial" w:hAnsi="Arial" w:cs="Arial"/>
          <w:b/>
          <w:sz w:val="14"/>
          <w:szCs w:val="16"/>
          <w:lang w:val="en-GB"/>
        </w:rPr>
      </w:pPr>
      <w:r w:rsidRPr="00223CE2">
        <w:rPr>
          <w:rFonts w:ascii="Arial" w:hAnsi="Arial" w:cs="Arial"/>
          <w:b/>
          <w:sz w:val="14"/>
          <w:szCs w:val="16"/>
          <w:lang w:val="en-GB"/>
        </w:rPr>
        <w:t>5. AFTER SALES SERVICE</w:t>
      </w:r>
    </w:p>
    <w:p w14:paraId="15354E23" w14:textId="77777777" w:rsidR="00F42906" w:rsidRPr="00223CE2" w:rsidRDefault="00F42906" w:rsidP="00F42906">
      <w:pPr>
        <w:jc w:val="both"/>
        <w:rPr>
          <w:rFonts w:ascii="Arial" w:hAnsi="Arial" w:cs="Arial"/>
          <w:sz w:val="14"/>
          <w:szCs w:val="16"/>
          <w:lang w:val="en-GB"/>
        </w:rPr>
      </w:pPr>
      <w:r w:rsidRPr="00223CE2">
        <w:rPr>
          <w:rFonts w:ascii="Arial" w:hAnsi="Arial" w:cs="Arial"/>
          <w:sz w:val="14"/>
          <w:szCs w:val="16"/>
          <w:lang w:val="en-GB"/>
        </w:rPr>
        <w:t xml:space="preserve">The Seller shall be able to handle requests from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for technical assistance, maintenance, service and repairs of the Goods supplied.</w:t>
      </w:r>
    </w:p>
    <w:p w14:paraId="15354E24" w14:textId="77777777" w:rsidR="00F42906" w:rsidRPr="00223CE2" w:rsidRDefault="00F42906" w:rsidP="00F42906">
      <w:pPr>
        <w:jc w:val="both"/>
        <w:rPr>
          <w:rFonts w:ascii="Arial" w:hAnsi="Arial" w:cs="Arial"/>
          <w:sz w:val="14"/>
          <w:szCs w:val="16"/>
          <w:lang w:val="en-GB"/>
        </w:rPr>
      </w:pPr>
    </w:p>
    <w:p w14:paraId="15354E25" w14:textId="77777777" w:rsidR="00F42906" w:rsidRPr="00223CE2" w:rsidRDefault="00F42906" w:rsidP="00F42906">
      <w:pPr>
        <w:jc w:val="both"/>
        <w:rPr>
          <w:rFonts w:ascii="Arial" w:hAnsi="Arial" w:cs="Arial"/>
          <w:b/>
          <w:caps/>
          <w:sz w:val="14"/>
          <w:szCs w:val="16"/>
          <w:lang w:val="en-GB"/>
        </w:rPr>
      </w:pPr>
      <w:r w:rsidRPr="00223CE2">
        <w:rPr>
          <w:rFonts w:ascii="Arial" w:hAnsi="Arial" w:cs="Arial"/>
          <w:b/>
          <w:caps/>
          <w:sz w:val="14"/>
          <w:szCs w:val="16"/>
          <w:lang w:val="en-GB"/>
        </w:rPr>
        <w:t>6. Liquidated damages for delay</w:t>
      </w:r>
    </w:p>
    <w:p w14:paraId="15354E26" w14:textId="77777777" w:rsidR="00F42906" w:rsidRPr="00223CE2" w:rsidRDefault="00F42906" w:rsidP="00F42906">
      <w:pPr>
        <w:jc w:val="both"/>
        <w:rPr>
          <w:rFonts w:ascii="Arial" w:hAnsi="Arial" w:cs="Arial"/>
          <w:sz w:val="14"/>
          <w:szCs w:val="16"/>
          <w:lang w:val="en-GB"/>
        </w:rPr>
      </w:pPr>
      <w:r w:rsidRPr="00223CE2">
        <w:rPr>
          <w:rFonts w:ascii="Arial" w:hAnsi="Arial" w:cs="Arial"/>
          <w:sz w:val="14"/>
          <w:szCs w:val="16"/>
          <w:lang w:val="en-GB"/>
        </w:rPr>
        <w:t xml:space="preserve">Subject to force majeure, if the Seller fails to deliver any of the Goods or to perform any of the services within the </w:t>
      </w:r>
      <w:proofErr w:type="gramStart"/>
      <w:r w:rsidRPr="00223CE2">
        <w:rPr>
          <w:rFonts w:ascii="Arial" w:hAnsi="Arial" w:cs="Arial"/>
          <w:sz w:val="14"/>
          <w:szCs w:val="16"/>
          <w:lang w:val="en-GB"/>
        </w:rPr>
        <w:t>time period</w:t>
      </w:r>
      <w:proofErr w:type="gramEnd"/>
      <w:r w:rsidRPr="00223CE2">
        <w:rPr>
          <w:rFonts w:ascii="Arial" w:hAnsi="Arial" w:cs="Arial"/>
          <w:sz w:val="14"/>
          <w:szCs w:val="16"/>
          <w:lang w:val="en-GB"/>
        </w:rPr>
        <w:t xml:space="preserve"> specified in the Contract, t</w:t>
      </w:r>
      <w:r w:rsidRPr="00223CE2">
        <w:rPr>
          <w:rFonts w:ascii="Arial" w:hAnsi="Arial" w:cs="Arial"/>
          <w:sz w:val="14"/>
          <w:szCs w:val="14"/>
          <w:lang w:val="en-GB"/>
        </w:rPr>
        <w:t>he Contracting Authority</w:t>
      </w:r>
      <w:r w:rsidRPr="00223CE2">
        <w:rPr>
          <w:rFonts w:ascii="Arial" w:hAnsi="Arial" w:cs="Arial"/>
          <w:sz w:val="14"/>
          <w:szCs w:val="16"/>
          <w:lang w:val="en-GB"/>
        </w:rPr>
        <w:t xml:space="preserve"> may, without prejudice to any other rights and </w:t>
      </w:r>
      <w:r w:rsidRPr="00223CE2">
        <w:rPr>
          <w:rFonts w:ascii="Arial" w:hAnsi="Arial" w:cs="Arial"/>
          <w:sz w:val="14"/>
          <w:szCs w:val="16"/>
          <w:lang w:val="en-GB"/>
        </w:rPr>
        <w:lastRenderedPageBreak/>
        <w:t xml:space="preserve">remedies, deduct from the total price stipulated in the Contract an amount of 2.5% of the price of such goods for each commenced week of delay. </w:t>
      </w:r>
    </w:p>
    <w:p w14:paraId="15354E27" w14:textId="77777777" w:rsidR="00F42906" w:rsidRPr="00223CE2" w:rsidRDefault="00F42906" w:rsidP="00F42906">
      <w:pPr>
        <w:jc w:val="both"/>
        <w:rPr>
          <w:rFonts w:ascii="Arial" w:hAnsi="Arial" w:cs="Arial"/>
          <w:sz w:val="14"/>
          <w:szCs w:val="16"/>
          <w:lang w:val="en-GB"/>
        </w:rPr>
      </w:pPr>
      <w:r w:rsidRPr="00223CE2">
        <w:rPr>
          <w:rFonts w:ascii="Arial" w:hAnsi="Arial" w:cs="Arial"/>
          <w:sz w:val="14"/>
          <w:szCs w:val="16"/>
          <w:lang w:val="en-GB"/>
        </w:rPr>
        <w:t xml:space="preserve">However, the ceiling of these penalties is 10% of the total Contract price. </w:t>
      </w:r>
    </w:p>
    <w:p w14:paraId="15354E28" w14:textId="77777777" w:rsidR="00F42906" w:rsidRPr="00223CE2" w:rsidRDefault="00F42906" w:rsidP="00F42906">
      <w:pPr>
        <w:jc w:val="both"/>
        <w:rPr>
          <w:rFonts w:ascii="Arial" w:hAnsi="Arial" w:cs="Arial"/>
          <w:sz w:val="14"/>
          <w:szCs w:val="16"/>
          <w:lang w:val="en-GB"/>
        </w:rPr>
      </w:pPr>
    </w:p>
    <w:p w14:paraId="15354E29" w14:textId="77777777" w:rsidR="00F42906" w:rsidRPr="00223CE2" w:rsidRDefault="00F42906" w:rsidP="00F42906">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7. Force Majeure</w:t>
      </w:r>
    </w:p>
    <w:p w14:paraId="15354E2A"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 xml:space="preserve">Neither Party shall </w:t>
      </w:r>
      <w:proofErr w:type="gramStart"/>
      <w:r w:rsidRPr="00223CE2">
        <w:rPr>
          <w:rFonts w:ascii="Arial" w:hAnsi="Arial" w:cs="Arial"/>
          <w:sz w:val="14"/>
          <w:szCs w:val="14"/>
          <w:lang w:val="en-GB"/>
        </w:rPr>
        <w:t>be considered to be</w:t>
      </w:r>
      <w:proofErr w:type="gramEnd"/>
      <w:r w:rsidRPr="00223CE2">
        <w:rPr>
          <w:rFonts w:ascii="Arial" w:hAnsi="Arial" w:cs="Arial"/>
          <w:sz w:val="14"/>
          <w:szCs w:val="14"/>
          <w:lang w:val="en-GB"/>
        </w:rPr>
        <w:t xml:space="preserve"> in default nor in breach of its obligations under the Contract if the performance of such obligations is prevented by any event of force majeure arising after the date the Contract becomes effective.</w:t>
      </w:r>
    </w:p>
    <w:p w14:paraId="15354E2B" w14:textId="77777777" w:rsidR="00F42906" w:rsidRPr="00223CE2" w:rsidRDefault="00F42906" w:rsidP="00F42906">
      <w:pPr>
        <w:ind w:left="360"/>
        <w:jc w:val="both"/>
        <w:rPr>
          <w:rFonts w:ascii="Arial" w:hAnsi="Arial" w:cs="Arial"/>
          <w:sz w:val="14"/>
          <w:szCs w:val="14"/>
          <w:lang w:val="en-GB"/>
        </w:rPr>
      </w:pPr>
    </w:p>
    <w:p w14:paraId="15354E2C"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15354E2D" w14:textId="77777777" w:rsidR="00F42906" w:rsidRPr="00223CE2" w:rsidRDefault="00F42906" w:rsidP="00F42906">
      <w:pPr>
        <w:ind w:left="360"/>
        <w:jc w:val="both"/>
        <w:rPr>
          <w:rFonts w:ascii="Arial" w:hAnsi="Arial" w:cs="Arial"/>
          <w:sz w:val="14"/>
          <w:szCs w:val="14"/>
          <w:lang w:val="en-GB"/>
        </w:rPr>
      </w:pPr>
    </w:p>
    <w:p w14:paraId="15354E2E"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If either Party considers that any circumstances of force majeure have occurred which may affect performance of its obligations, it shall promptly notify the other Party and the Contracting Authority, giving details of the nature, the probable duration and the likely effect of the circumstances</w:t>
      </w:r>
      <w:proofErr w:type="gramStart"/>
      <w:r w:rsidRPr="00223CE2">
        <w:rPr>
          <w:rFonts w:ascii="Arial" w:hAnsi="Arial" w:cs="Arial"/>
          <w:sz w:val="14"/>
          <w:szCs w:val="14"/>
          <w:lang w:val="en-GB"/>
        </w:rPr>
        <w:t xml:space="preserve">. </w:t>
      </w:r>
      <w:proofErr w:type="gramEnd"/>
      <w:r w:rsidRPr="00223CE2">
        <w:rPr>
          <w:rFonts w:ascii="Arial" w:hAnsi="Arial" w:cs="Arial"/>
          <w:sz w:val="14"/>
          <w:szCs w:val="14"/>
          <w:lang w:val="en-GB"/>
        </w:rPr>
        <w:t xml:space="preserve">Unless otherwise directed by the Contracting Authority in writing, the Seller shall continue to perform its obligations under the Contract as far as is reasonably </w:t>
      </w:r>
      <w:proofErr w:type="gramStart"/>
      <w:r w:rsidRPr="00223CE2">
        <w:rPr>
          <w:rFonts w:ascii="Arial" w:hAnsi="Arial" w:cs="Arial"/>
          <w:sz w:val="14"/>
          <w:szCs w:val="14"/>
          <w:lang w:val="en-GB"/>
        </w:rPr>
        <w:t>practicable, and</w:t>
      </w:r>
      <w:proofErr w:type="gramEnd"/>
      <w:r w:rsidRPr="00223CE2">
        <w:rPr>
          <w:rFonts w:ascii="Arial" w:hAnsi="Arial" w:cs="Arial"/>
          <w:sz w:val="14"/>
          <w:szCs w:val="14"/>
          <w:lang w:val="en-GB"/>
        </w:rPr>
        <w:t xml:space="preserve"> shall employ every reasonable alternative means to perform any obligations that the event of force majeure does not prevent it from performing. The Seller shall not employ such alternative means unless directed to do so by the Contracting Authority.</w:t>
      </w:r>
    </w:p>
    <w:p w14:paraId="15354E2F" w14:textId="77777777" w:rsidR="00F42906" w:rsidRPr="00223CE2" w:rsidRDefault="00F42906" w:rsidP="00F42906">
      <w:pPr>
        <w:ind w:left="360"/>
        <w:rPr>
          <w:rFonts w:ascii="Arial" w:hAnsi="Arial" w:cs="Arial"/>
          <w:sz w:val="14"/>
          <w:szCs w:val="14"/>
          <w:lang w:val="en-GB"/>
        </w:rPr>
      </w:pPr>
    </w:p>
    <w:p w14:paraId="15354E30" w14:textId="77777777" w:rsidR="00F42906" w:rsidRPr="00223CE2" w:rsidRDefault="00F42906" w:rsidP="00F42906">
      <w:pPr>
        <w:rPr>
          <w:rFonts w:ascii="Arial" w:hAnsi="Arial" w:cs="Arial"/>
          <w:b/>
          <w:caps/>
          <w:color w:val="000000"/>
          <w:sz w:val="14"/>
          <w:szCs w:val="16"/>
        </w:rPr>
      </w:pPr>
      <w:r w:rsidRPr="00223CE2">
        <w:rPr>
          <w:rFonts w:ascii="Arial" w:hAnsi="Arial" w:cs="Arial"/>
          <w:b/>
          <w:caps/>
          <w:color w:val="000000"/>
          <w:sz w:val="14"/>
          <w:szCs w:val="16"/>
        </w:rPr>
        <w:t xml:space="preserve">8. Termination For Convenience </w:t>
      </w:r>
    </w:p>
    <w:p w14:paraId="15354E31" w14:textId="77777777" w:rsidR="00F42906" w:rsidRPr="00223CE2" w:rsidRDefault="00F42906" w:rsidP="00F42906">
      <w:pPr>
        <w:jc w:val="both"/>
        <w:rPr>
          <w:rFonts w:ascii="Arial" w:hAnsi="Arial" w:cs="Arial"/>
          <w:color w:val="000000"/>
          <w:sz w:val="14"/>
          <w:szCs w:val="16"/>
        </w:rPr>
      </w:pP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rPr>
        <w:t>may, for its own convenience and without charge, cancel all or any part of the Contract</w:t>
      </w:r>
      <w:r w:rsidRPr="00223CE2">
        <w:rPr>
          <w:rFonts w:ascii="Arial" w:hAnsi="Arial" w:cs="Arial"/>
          <w:color w:val="FF0000"/>
          <w:sz w:val="14"/>
          <w:szCs w:val="16"/>
        </w:rPr>
        <w:t>.</w:t>
      </w:r>
      <w:r w:rsidRPr="00223CE2">
        <w:rPr>
          <w:rFonts w:ascii="Arial" w:hAnsi="Arial" w:cs="Arial"/>
          <w:color w:val="000000"/>
          <w:sz w:val="14"/>
          <w:szCs w:val="16"/>
        </w:rPr>
        <w:t xml:space="preserve"> If </w:t>
      </w:r>
      <w:r w:rsidRPr="00223CE2">
        <w:rPr>
          <w:rFonts w:ascii="Arial" w:hAnsi="Arial" w:cs="Arial"/>
          <w:sz w:val="14"/>
          <w:szCs w:val="14"/>
          <w:lang w:val="en-GB"/>
        </w:rPr>
        <w:t>the Contracting Authority</w:t>
      </w:r>
      <w:r w:rsidRPr="00223CE2">
        <w:rPr>
          <w:rFonts w:ascii="Arial" w:hAnsi="Arial" w:cs="Arial"/>
          <w:color w:val="000000"/>
          <w:sz w:val="14"/>
          <w:szCs w:val="16"/>
        </w:rPr>
        <w:t xml:space="preserve"> terminate this Contract in whole or in part upon written notice to the Seller, t</w:t>
      </w:r>
      <w:r w:rsidRPr="00223CE2">
        <w:rPr>
          <w:rFonts w:ascii="Arial" w:hAnsi="Arial" w:cs="Arial"/>
          <w:sz w:val="14"/>
          <w:szCs w:val="14"/>
          <w:lang w:val="en-GB"/>
        </w:rPr>
        <w:t>he Contracting Authority</w:t>
      </w:r>
      <w:r w:rsidRPr="00223CE2">
        <w:rPr>
          <w:rFonts w:ascii="Arial" w:hAnsi="Arial" w:cs="Arial"/>
          <w:color w:val="000000"/>
          <w:sz w:val="14"/>
          <w:szCs w:val="16"/>
        </w:rPr>
        <w:t xml:space="preserve"> shall be responsible for the actual costs incurred by the Seller as a direct result of such termination which are not recoverable by either (</w:t>
      </w:r>
      <w:proofErr w:type="spellStart"/>
      <w:r w:rsidRPr="00223CE2">
        <w:rPr>
          <w:rFonts w:ascii="Arial" w:hAnsi="Arial" w:cs="Arial"/>
          <w:color w:val="000000"/>
          <w:sz w:val="14"/>
          <w:szCs w:val="16"/>
        </w:rPr>
        <w:t>i</w:t>
      </w:r>
      <w:proofErr w:type="spellEnd"/>
      <w:r w:rsidRPr="00223CE2">
        <w:rPr>
          <w:rFonts w:ascii="Arial" w:hAnsi="Arial" w:cs="Arial"/>
          <w:color w:val="000000"/>
          <w:sz w:val="14"/>
          <w:szCs w:val="16"/>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rPr>
        <w:t xml:space="preserve">within thirty (30) calendar days after </w:t>
      </w:r>
      <w:r w:rsidRPr="00223CE2">
        <w:rPr>
          <w:rFonts w:ascii="Arial" w:hAnsi="Arial" w:cs="Arial"/>
          <w:sz w:val="14"/>
          <w:szCs w:val="14"/>
          <w:lang w:val="en-GB"/>
        </w:rPr>
        <w:t>the Contracting Authority</w:t>
      </w:r>
      <w:r w:rsidRPr="00223CE2">
        <w:rPr>
          <w:rFonts w:ascii="Arial" w:hAnsi="Arial" w:cs="Arial"/>
          <w:color w:val="000000"/>
          <w:sz w:val="14"/>
          <w:szCs w:val="16"/>
        </w:rPr>
        <w:t xml:space="preserve"> notified the Seller of the termination. </w:t>
      </w:r>
    </w:p>
    <w:p w14:paraId="15354E32" w14:textId="77777777" w:rsidR="00F42906" w:rsidRPr="00223CE2" w:rsidRDefault="00F42906" w:rsidP="00F42906">
      <w:pPr>
        <w:jc w:val="both"/>
        <w:rPr>
          <w:rFonts w:ascii="Arial" w:hAnsi="Arial" w:cs="Arial"/>
          <w:sz w:val="14"/>
          <w:szCs w:val="14"/>
          <w:lang w:val="en-GB"/>
        </w:rPr>
      </w:pPr>
    </w:p>
    <w:p w14:paraId="15354E33" w14:textId="77777777" w:rsidR="00F42906" w:rsidRPr="00223CE2" w:rsidRDefault="00F42906" w:rsidP="00F42906">
      <w:pPr>
        <w:jc w:val="both"/>
        <w:rPr>
          <w:rFonts w:ascii="Arial" w:hAnsi="Arial" w:cs="Arial"/>
          <w:b/>
          <w:sz w:val="14"/>
          <w:szCs w:val="14"/>
          <w:lang w:val="en-GB"/>
        </w:rPr>
      </w:pPr>
      <w:r w:rsidRPr="00223CE2">
        <w:rPr>
          <w:rFonts w:ascii="Arial" w:hAnsi="Arial" w:cs="Arial"/>
          <w:b/>
          <w:sz w:val="14"/>
          <w:szCs w:val="14"/>
          <w:lang w:val="en-GB"/>
        </w:rPr>
        <w:t>9. VARIATIONS</w:t>
      </w:r>
    </w:p>
    <w:p w14:paraId="15354E34"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w:t>
      </w:r>
      <w:proofErr w:type="gramStart"/>
      <w:r w:rsidRPr="00223CE2">
        <w:rPr>
          <w:rFonts w:ascii="Arial" w:hAnsi="Arial" w:cs="Arial"/>
          <w:sz w:val="14"/>
          <w:szCs w:val="14"/>
          <w:lang w:val="en-GB"/>
        </w:rPr>
        <w:t>Goods,  related</w:t>
      </w:r>
      <w:proofErr w:type="gramEnd"/>
      <w:r w:rsidRPr="00223CE2">
        <w:rPr>
          <w:rFonts w:ascii="Arial" w:hAnsi="Arial" w:cs="Arial"/>
          <w:sz w:val="14"/>
          <w:szCs w:val="14"/>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5354E35" w14:textId="77777777" w:rsidR="00F42906" w:rsidRPr="00223CE2" w:rsidRDefault="00F42906" w:rsidP="00F42906">
      <w:pPr>
        <w:rPr>
          <w:rFonts w:ascii="Arial" w:hAnsi="Arial" w:cs="Arial"/>
          <w:color w:val="000000"/>
          <w:sz w:val="14"/>
          <w:szCs w:val="16"/>
        </w:rPr>
      </w:pPr>
    </w:p>
    <w:p w14:paraId="15354E36" w14:textId="77777777" w:rsidR="00F42906" w:rsidRPr="00223CE2" w:rsidRDefault="00F42906" w:rsidP="00F42906">
      <w:pPr>
        <w:rPr>
          <w:rFonts w:ascii="Arial" w:hAnsi="Arial" w:cs="Arial"/>
          <w:b/>
          <w:caps/>
          <w:sz w:val="14"/>
          <w:szCs w:val="14"/>
          <w:lang w:val="en-GB"/>
        </w:rPr>
      </w:pPr>
      <w:r w:rsidRPr="00223CE2">
        <w:rPr>
          <w:rFonts w:ascii="Arial" w:hAnsi="Arial" w:cs="Arial"/>
          <w:b/>
          <w:caps/>
          <w:sz w:val="14"/>
          <w:szCs w:val="14"/>
          <w:lang w:val="en-GB"/>
        </w:rPr>
        <w:t>10. Applicable Law and disputes</w:t>
      </w:r>
    </w:p>
    <w:p w14:paraId="15354E37" w14:textId="77777777" w:rsidR="00F42906" w:rsidRPr="00223CE2" w:rsidRDefault="00F42906" w:rsidP="00F42906">
      <w:pPr>
        <w:jc w:val="both"/>
        <w:outlineLvl w:val="0"/>
        <w:rPr>
          <w:rFonts w:ascii="Arial" w:hAnsi="Arial" w:cs="Arial"/>
          <w:sz w:val="14"/>
          <w:szCs w:val="14"/>
          <w:lang w:val="en-GB"/>
        </w:rPr>
      </w:pPr>
      <w:r w:rsidRPr="00223CE2">
        <w:rPr>
          <w:rFonts w:ascii="Arial" w:hAnsi="Arial" w:cs="Arial"/>
          <w:sz w:val="14"/>
          <w:szCs w:val="14"/>
          <w:lang w:val="en-GB"/>
        </w:rPr>
        <w:t xml:space="preserve">The Contract is governed </w:t>
      </w:r>
      <w:proofErr w:type="gramStart"/>
      <w:r w:rsidRPr="00223CE2">
        <w:rPr>
          <w:rFonts w:ascii="Arial" w:hAnsi="Arial" w:cs="Arial"/>
          <w:sz w:val="14"/>
          <w:szCs w:val="14"/>
          <w:lang w:val="en-GB"/>
        </w:rPr>
        <w:t>by, and</w:t>
      </w:r>
      <w:proofErr w:type="gramEnd"/>
      <w:r w:rsidRPr="00223CE2">
        <w:rPr>
          <w:rFonts w:ascii="Arial" w:hAnsi="Arial" w:cs="Arial"/>
          <w:sz w:val="14"/>
          <w:szCs w:val="14"/>
          <w:lang w:val="en-GB"/>
        </w:rPr>
        <w:t xml:space="preserve"> shall be construed in accordance with the laws of the country of establishment of the Contracting Authority.</w:t>
      </w:r>
    </w:p>
    <w:p w14:paraId="15354E38" w14:textId="77777777" w:rsidR="00F42906" w:rsidRPr="00223CE2" w:rsidRDefault="00F42906" w:rsidP="00F42906">
      <w:pPr>
        <w:jc w:val="both"/>
        <w:outlineLvl w:val="0"/>
        <w:rPr>
          <w:rFonts w:ascii="Arial" w:hAnsi="Arial" w:cs="Arial"/>
          <w:b/>
          <w:caps/>
          <w:sz w:val="14"/>
          <w:szCs w:val="14"/>
          <w:lang w:val="en-GB"/>
        </w:rPr>
      </w:pPr>
    </w:p>
    <w:p w14:paraId="15354E39" w14:textId="77777777" w:rsidR="00F42906" w:rsidRPr="00223CE2" w:rsidRDefault="00F42906" w:rsidP="00F42906">
      <w:pPr>
        <w:jc w:val="both"/>
        <w:rPr>
          <w:rFonts w:ascii="Arial" w:hAnsi="Arial" w:cs="Arial"/>
          <w:color w:val="000000"/>
          <w:sz w:val="14"/>
          <w:szCs w:val="14"/>
          <w:lang w:val="en-GB"/>
        </w:rPr>
      </w:pPr>
      <w:r w:rsidRPr="00223CE2">
        <w:rPr>
          <w:rFonts w:ascii="Arial" w:hAnsi="Arial" w:cs="Arial"/>
          <w:color w:val="000000"/>
          <w:sz w:val="14"/>
          <w:szCs w:val="14"/>
          <w:lang w:val="en-GB"/>
        </w:rPr>
        <w:t>Any dispute or breach of contract arising under this Contract shall be solved amicably if at all possible</w:t>
      </w:r>
      <w:proofErr w:type="gramStart"/>
      <w:r w:rsidRPr="00223CE2">
        <w:rPr>
          <w:rFonts w:ascii="Arial" w:hAnsi="Arial" w:cs="Arial"/>
          <w:color w:val="000000"/>
          <w:sz w:val="14"/>
          <w:szCs w:val="14"/>
          <w:lang w:val="en-GB"/>
        </w:rPr>
        <w:t xml:space="preserve">. </w:t>
      </w:r>
      <w:proofErr w:type="gramEnd"/>
      <w:r w:rsidRPr="00223CE2">
        <w:rPr>
          <w:rFonts w:ascii="Arial" w:hAnsi="Arial" w:cs="Arial"/>
          <w:color w:val="000000"/>
          <w:sz w:val="14"/>
          <w:szCs w:val="14"/>
          <w:lang w:val="en-GB"/>
        </w:rPr>
        <w:t>If not possible and unless provided otherwise in the Contract, it shall be submitted to, and settled by, the competent court in the country of establishment of the Contracting Authority, in accordance with the national law of that country.</w:t>
      </w:r>
    </w:p>
    <w:p w14:paraId="15354E3A" w14:textId="77777777" w:rsidR="00F42906" w:rsidRPr="00223CE2" w:rsidRDefault="00F42906" w:rsidP="00F42906">
      <w:pPr>
        <w:keepNext/>
        <w:outlineLvl w:val="0"/>
        <w:rPr>
          <w:rFonts w:ascii="Arial" w:hAnsi="Arial"/>
          <w:b/>
          <w:bCs/>
          <w:sz w:val="14"/>
          <w:szCs w:val="14"/>
          <w:lang w:val="en-GB" w:eastAsia="en-GB"/>
        </w:rPr>
      </w:pPr>
    </w:p>
    <w:p w14:paraId="15354E3B" w14:textId="77777777" w:rsidR="00F42906" w:rsidRPr="00223CE2" w:rsidRDefault="00F42906" w:rsidP="00F42906">
      <w:pPr>
        <w:jc w:val="both"/>
        <w:rPr>
          <w:rFonts w:ascii="Arial" w:hAnsi="Arial" w:cs="Arial"/>
          <w:b/>
          <w:bCs/>
          <w:sz w:val="14"/>
          <w:szCs w:val="14"/>
          <w:lang w:val="en-GB"/>
        </w:rPr>
      </w:pPr>
      <w:r w:rsidRPr="00223CE2">
        <w:rPr>
          <w:rFonts w:ascii="Arial" w:hAnsi="Arial" w:cs="Arial"/>
          <w:b/>
          <w:bCs/>
          <w:sz w:val="14"/>
          <w:szCs w:val="14"/>
          <w:lang w:val="en-GB"/>
        </w:rPr>
        <w:t>11. REMEDIES FOR DEFAULT</w:t>
      </w:r>
    </w:p>
    <w:p w14:paraId="15354E3C"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11.1. The Seller shall be considered in default under the Contract if:</w:t>
      </w:r>
    </w:p>
    <w:p w14:paraId="15354E3D" w14:textId="77777777" w:rsidR="00F42906" w:rsidRPr="00223CE2" w:rsidRDefault="00F42906" w:rsidP="00F42906">
      <w:pPr>
        <w:numPr>
          <w:ilvl w:val="0"/>
          <w:numId w:val="38"/>
        </w:numPr>
        <w:jc w:val="both"/>
        <w:rPr>
          <w:rFonts w:ascii="Arial" w:hAnsi="Arial" w:cs="Arial"/>
          <w:sz w:val="14"/>
          <w:szCs w:val="14"/>
          <w:lang w:val="en-GB"/>
        </w:rPr>
      </w:pPr>
      <w:r w:rsidRPr="00223CE2">
        <w:rPr>
          <w:rFonts w:ascii="Arial" w:hAnsi="Arial" w:cs="Arial"/>
          <w:sz w:val="14"/>
          <w:szCs w:val="14"/>
          <w:lang w:val="en-GB"/>
        </w:rPr>
        <w:t xml:space="preserve">he fails to deliver any or all of the Goods within the period specified in the </w:t>
      </w:r>
      <w:proofErr w:type="gramStart"/>
      <w:r w:rsidRPr="00223CE2">
        <w:rPr>
          <w:rFonts w:ascii="Arial" w:hAnsi="Arial" w:cs="Arial"/>
          <w:sz w:val="14"/>
          <w:szCs w:val="14"/>
          <w:lang w:val="en-GB"/>
        </w:rPr>
        <w:t>Contract;</w:t>
      </w:r>
      <w:proofErr w:type="gramEnd"/>
    </w:p>
    <w:p w14:paraId="15354E3E" w14:textId="77777777" w:rsidR="00F42906" w:rsidRPr="00223CE2" w:rsidRDefault="00F42906" w:rsidP="00F42906">
      <w:pPr>
        <w:numPr>
          <w:ilvl w:val="0"/>
          <w:numId w:val="38"/>
        </w:numPr>
        <w:jc w:val="both"/>
        <w:rPr>
          <w:rFonts w:ascii="Arial" w:hAnsi="Arial" w:cs="Arial"/>
          <w:sz w:val="14"/>
          <w:szCs w:val="14"/>
          <w:lang w:val="en-GB"/>
        </w:rPr>
      </w:pPr>
      <w:r w:rsidRPr="00223CE2">
        <w:rPr>
          <w:rFonts w:ascii="Arial" w:hAnsi="Arial" w:cs="Arial"/>
          <w:sz w:val="14"/>
          <w:szCs w:val="14"/>
          <w:lang w:val="en-GB"/>
        </w:rPr>
        <w:t xml:space="preserve">he fails to perform any other obligations under the </w:t>
      </w:r>
      <w:proofErr w:type="gramStart"/>
      <w:r w:rsidRPr="00223CE2">
        <w:rPr>
          <w:rFonts w:ascii="Arial" w:hAnsi="Arial" w:cs="Arial"/>
          <w:sz w:val="14"/>
          <w:szCs w:val="14"/>
          <w:lang w:val="en-GB"/>
        </w:rPr>
        <w:t>Contract;</w:t>
      </w:r>
      <w:proofErr w:type="gramEnd"/>
    </w:p>
    <w:p w14:paraId="15354E3F" w14:textId="77777777" w:rsidR="00F42906" w:rsidRPr="00223CE2" w:rsidRDefault="00F42906" w:rsidP="00F42906">
      <w:pPr>
        <w:numPr>
          <w:ilvl w:val="0"/>
          <w:numId w:val="38"/>
        </w:numPr>
        <w:jc w:val="both"/>
        <w:rPr>
          <w:rFonts w:ascii="Arial" w:hAnsi="Arial" w:cs="Arial"/>
          <w:sz w:val="14"/>
          <w:szCs w:val="14"/>
          <w:lang w:val="en-GB"/>
        </w:rPr>
      </w:pPr>
      <w:r w:rsidRPr="00223CE2">
        <w:rPr>
          <w:rFonts w:ascii="Arial" w:hAnsi="Arial" w:cs="Arial"/>
          <w:sz w:val="14"/>
          <w:szCs w:val="14"/>
          <w:lang w:val="en-GB"/>
        </w:rPr>
        <w:t xml:space="preserve">his declarations in respect </w:t>
      </w:r>
      <w:proofErr w:type="gramStart"/>
      <w:r w:rsidRPr="00223CE2">
        <w:rPr>
          <w:rFonts w:ascii="Arial" w:hAnsi="Arial" w:cs="Arial"/>
          <w:sz w:val="14"/>
          <w:szCs w:val="14"/>
          <w:lang w:val="en-GB"/>
        </w:rPr>
        <w:t>if  his</w:t>
      </w:r>
      <w:proofErr w:type="gramEnd"/>
      <w:r w:rsidRPr="00223CE2">
        <w:rPr>
          <w:rFonts w:ascii="Arial" w:hAnsi="Arial" w:cs="Arial"/>
          <w:sz w:val="14"/>
          <w:szCs w:val="14"/>
          <w:lang w:val="en-GB"/>
        </w:rPr>
        <w:t xml:space="preserve"> eligibility (article 15) and/or in respect of article 13 (Child labour and forced labour) and article 14 (Mines), appear to have been untrue, or cease to be true;</w:t>
      </w:r>
    </w:p>
    <w:p w14:paraId="15354E40" w14:textId="77777777" w:rsidR="00F42906" w:rsidRPr="00223CE2" w:rsidRDefault="00F42906" w:rsidP="00F42906">
      <w:pPr>
        <w:numPr>
          <w:ilvl w:val="0"/>
          <w:numId w:val="38"/>
        </w:numPr>
        <w:jc w:val="both"/>
        <w:rPr>
          <w:rFonts w:ascii="Arial" w:hAnsi="Arial" w:cs="Arial"/>
          <w:sz w:val="14"/>
          <w:szCs w:val="14"/>
          <w:lang w:val="en-GB"/>
        </w:rPr>
      </w:pPr>
      <w:r w:rsidRPr="00223CE2">
        <w:rPr>
          <w:rFonts w:ascii="Arial" w:hAnsi="Arial" w:cs="Arial"/>
          <w:sz w:val="14"/>
          <w:szCs w:val="14"/>
          <w:lang w:val="en-GB"/>
        </w:rPr>
        <w:t>he engages in the practices described in article 16 (corrupt practices).</w:t>
      </w:r>
    </w:p>
    <w:p w14:paraId="15354E41" w14:textId="77777777" w:rsidR="00F42906" w:rsidRPr="00223CE2" w:rsidRDefault="00F42906" w:rsidP="00F42906">
      <w:pPr>
        <w:ind w:left="360"/>
        <w:jc w:val="both"/>
        <w:rPr>
          <w:rFonts w:ascii="Arial" w:hAnsi="Arial" w:cs="Arial"/>
          <w:sz w:val="14"/>
          <w:szCs w:val="14"/>
          <w:lang w:val="en-GB"/>
        </w:rPr>
      </w:pPr>
    </w:p>
    <w:p w14:paraId="15354E42"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15354E43" w14:textId="77777777" w:rsidR="00F42906" w:rsidRPr="00223CE2" w:rsidRDefault="00F42906" w:rsidP="00F42906">
      <w:pPr>
        <w:numPr>
          <w:ilvl w:val="0"/>
          <w:numId w:val="38"/>
        </w:numPr>
        <w:jc w:val="both"/>
        <w:rPr>
          <w:rFonts w:ascii="Arial" w:hAnsi="Arial" w:cs="Arial"/>
          <w:sz w:val="14"/>
          <w:szCs w:val="14"/>
          <w:lang w:val="en-GB"/>
        </w:rPr>
      </w:pPr>
      <w:r w:rsidRPr="00223CE2">
        <w:rPr>
          <w:rFonts w:ascii="Arial" w:hAnsi="Arial" w:cs="Arial"/>
          <w:sz w:val="14"/>
          <w:szCs w:val="14"/>
          <w:lang w:val="en-GB"/>
        </w:rPr>
        <w:t xml:space="preserve">liquidated damages for delay under article </w:t>
      </w:r>
      <w:proofErr w:type="gramStart"/>
      <w:r w:rsidRPr="00223CE2">
        <w:rPr>
          <w:rFonts w:ascii="Arial" w:hAnsi="Arial" w:cs="Arial"/>
          <w:sz w:val="14"/>
          <w:szCs w:val="14"/>
          <w:lang w:val="en-GB"/>
        </w:rPr>
        <w:t>7;</w:t>
      </w:r>
      <w:proofErr w:type="gramEnd"/>
      <w:r w:rsidRPr="00223CE2">
        <w:rPr>
          <w:rFonts w:ascii="Arial" w:hAnsi="Arial" w:cs="Arial"/>
          <w:sz w:val="14"/>
          <w:szCs w:val="14"/>
          <w:lang w:val="en-GB"/>
        </w:rPr>
        <w:t xml:space="preserve"> </w:t>
      </w:r>
    </w:p>
    <w:p w14:paraId="15354E44" w14:textId="77777777" w:rsidR="00F42906" w:rsidRPr="00223CE2" w:rsidRDefault="00F42906" w:rsidP="00F42906">
      <w:pPr>
        <w:numPr>
          <w:ilvl w:val="0"/>
          <w:numId w:val="38"/>
        </w:numPr>
        <w:jc w:val="both"/>
        <w:rPr>
          <w:rFonts w:ascii="Arial" w:hAnsi="Arial" w:cs="Arial"/>
          <w:sz w:val="14"/>
          <w:szCs w:val="14"/>
          <w:lang w:val="en-GB"/>
        </w:rPr>
      </w:pPr>
      <w:r w:rsidRPr="00223CE2">
        <w:rPr>
          <w:rFonts w:ascii="Arial" w:hAnsi="Arial" w:cs="Arial"/>
          <w:sz w:val="14"/>
          <w:szCs w:val="14"/>
          <w:lang w:val="en-GB"/>
        </w:rPr>
        <w:t xml:space="preserve">any of the remedies specified in article </w:t>
      </w:r>
      <w:proofErr w:type="gramStart"/>
      <w:r w:rsidRPr="00223CE2">
        <w:rPr>
          <w:rFonts w:ascii="Arial" w:hAnsi="Arial" w:cs="Arial"/>
          <w:sz w:val="14"/>
          <w:szCs w:val="14"/>
          <w:lang w:val="en-GB"/>
        </w:rPr>
        <w:t>4.3;</w:t>
      </w:r>
      <w:proofErr w:type="gramEnd"/>
    </w:p>
    <w:p w14:paraId="15354E45" w14:textId="77777777" w:rsidR="00F42906" w:rsidRPr="00223CE2" w:rsidRDefault="00F42906" w:rsidP="00F42906">
      <w:pPr>
        <w:numPr>
          <w:ilvl w:val="0"/>
          <w:numId w:val="38"/>
        </w:numPr>
        <w:jc w:val="both"/>
        <w:rPr>
          <w:rFonts w:ascii="Arial" w:hAnsi="Arial" w:cs="Arial"/>
          <w:sz w:val="14"/>
          <w:szCs w:val="14"/>
          <w:lang w:val="en-GB"/>
        </w:rPr>
      </w:pPr>
      <w:r w:rsidRPr="00223CE2">
        <w:rPr>
          <w:rFonts w:ascii="Arial" w:hAnsi="Arial" w:cs="Arial"/>
          <w:sz w:val="14"/>
          <w:szCs w:val="14"/>
          <w:lang w:val="en-GB"/>
        </w:rPr>
        <w:t xml:space="preserve">refuse to accept all or part of the </w:t>
      </w:r>
      <w:proofErr w:type="gramStart"/>
      <w:r w:rsidRPr="00223CE2">
        <w:rPr>
          <w:rFonts w:ascii="Arial" w:hAnsi="Arial" w:cs="Arial"/>
          <w:sz w:val="14"/>
          <w:szCs w:val="14"/>
          <w:lang w:val="en-GB"/>
        </w:rPr>
        <w:t>Goods;</w:t>
      </w:r>
      <w:proofErr w:type="gramEnd"/>
      <w:r w:rsidRPr="00223CE2">
        <w:rPr>
          <w:rFonts w:ascii="Arial" w:hAnsi="Arial" w:cs="Arial"/>
          <w:color w:val="FF0000"/>
          <w:sz w:val="14"/>
          <w:szCs w:val="14"/>
          <w:lang w:val="en-GB"/>
        </w:rPr>
        <w:t xml:space="preserve"> </w:t>
      </w:r>
    </w:p>
    <w:p w14:paraId="15354E46" w14:textId="77777777" w:rsidR="00F42906" w:rsidRPr="00223CE2" w:rsidRDefault="00F42906" w:rsidP="00F42906">
      <w:pPr>
        <w:numPr>
          <w:ilvl w:val="0"/>
          <w:numId w:val="38"/>
        </w:numPr>
        <w:jc w:val="both"/>
        <w:rPr>
          <w:rFonts w:ascii="Arial" w:hAnsi="Arial" w:cs="Arial"/>
          <w:sz w:val="14"/>
          <w:szCs w:val="14"/>
          <w:lang w:val="en-GB"/>
        </w:rPr>
      </w:pPr>
      <w:r w:rsidRPr="00223CE2">
        <w:rPr>
          <w:rFonts w:ascii="Arial" w:hAnsi="Arial" w:cs="Arial"/>
          <w:sz w:val="14"/>
          <w:szCs w:val="14"/>
          <w:lang w:val="en-GB"/>
        </w:rPr>
        <w:t xml:space="preserve">general </w:t>
      </w:r>
      <w:proofErr w:type="gramStart"/>
      <w:r w:rsidRPr="00223CE2">
        <w:rPr>
          <w:rFonts w:ascii="Arial" w:hAnsi="Arial" w:cs="Arial"/>
          <w:sz w:val="14"/>
          <w:szCs w:val="14"/>
          <w:lang w:val="en-GB"/>
        </w:rPr>
        <w:t>damages;</w:t>
      </w:r>
      <w:proofErr w:type="gramEnd"/>
    </w:p>
    <w:p w14:paraId="15354E47" w14:textId="77777777" w:rsidR="00F42906" w:rsidRPr="00223CE2" w:rsidRDefault="00F42906" w:rsidP="00F42906">
      <w:pPr>
        <w:numPr>
          <w:ilvl w:val="0"/>
          <w:numId w:val="38"/>
        </w:numPr>
        <w:jc w:val="both"/>
        <w:rPr>
          <w:rFonts w:ascii="Arial" w:hAnsi="Arial" w:cs="Arial"/>
          <w:sz w:val="14"/>
          <w:szCs w:val="14"/>
          <w:lang w:val="en-GB"/>
        </w:rPr>
      </w:pPr>
      <w:r w:rsidRPr="00223CE2">
        <w:rPr>
          <w:rFonts w:ascii="Arial" w:hAnsi="Arial" w:cs="Arial"/>
          <w:sz w:val="14"/>
          <w:szCs w:val="14"/>
          <w:lang w:val="en-GB"/>
        </w:rPr>
        <w:t>termination of the Contract.</w:t>
      </w:r>
    </w:p>
    <w:p w14:paraId="15354E48" w14:textId="77777777" w:rsidR="00F42906" w:rsidRPr="00223CE2" w:rsidRDefault="00F42906" w:rsidP="00F42906">
      <w:pPr>
        <w:ind w:left="360"/>
        <w:jc w:val="both"/>
        <w:rPr>
          <w:rFonts w:ascii="Arial" w:hAnsi="Arial" w:cs="Arial"/>
          <w:sz w:val="14"/>
          <w:szCs w:val="14"/>
          <w:lang w:val="en-GB"/>
        </w:rPr>
      </w:pPr>
    </w:p>
    <w:p w14:paraId="15354E49"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 xml:space="preserve">11.3. Upon termination of the Contract by the Contracting Authority under this article, the Seller shall follow the Contracting Authority’s instructions for immediate steps to </w:t>
      </w:r>
      <w:proofErr w:type="gramStart"/>
      <w:r w:rsidRPr="00223CE2">
        <w:rPr>
          <w:rFonts w:ascii="Arial" w:hAnsi="Arial" w:cs="Arial"/>
          <w:sz w:val="14"/>
          <w:szCs w:val="14"/>
          <w:lang w:val="en-GB"/>
        </w:rPr>
        <w:t>bring to a close</w:t>
      </w:r>
      <w:proofErr w:type="gramEnd"/>
      <w:r w:rsidRPr="00223CE2">
        <w:rPr>
          <w:rFonts w:ascii="Arial" w:hAnsi="Arial" w:cs="Arial"/>
          <w:sz w:val="14"/>
          <w:szCs w:val="14"/>
          <w:lang w:val="en-GB"/>
        </w:rPr>
        <w:t xml:space="preserv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15354E4A" w14:textId="77777777" w:rsidR="00F42906" w:rsidRPr="00223CE2" w:rsidRDefault="00F42906" w:rsidP="00F42906">
      <w:pPr>
        <w:jc w:val="both"/>
        <w:rPr>
          <w:rFonts w:ascii="Arial" w:hAnsi="Arial" w:cs="Arial"/>
          <w:sz w:val="14"/>
          <w:szCs w:val="14"/>
          <w:lang w:val="en-GB"/>
        </w:rPr>
      </w:pPr>
    </w:p>
    <w:p w14:paraId="15354E4B"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 xml:space="preserve">-  any liquidated or general damages due by the </w:t>
      </w:r>
      <w:proofErr w:type="gramStart"/>
      <w:r w:rsidRPr="00223CE2">
        <w:rPr>
          <w:rFonts w:ascii="Arial" w:hAnsi="Arial" w:cs="Arial"/>
          <w:sz w:val="14"/>
          <w:szCs w:val="14"/>
          <w:lang w:val="en-GB"/>
        </w:rPr>
        <w:t>Seller;</w:t>
      </w:r>
      <w:proofErr w:type="gramEnd"/>
    </w:p>
    <w:p w14:paraId="15354E4C"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 xml:space="preserve">-  and/or any sums due by the Seller under article </w:t>
      </w:r>
      <w:proofErr w:type="gramStart"/>
      <w:r w:rsidRPr="00223CE2">
        <w:rPr>
          <w:rFonts w:ascii="Arial" w:hAnsi="Arial" w:cs="Arial"/>
          <w:sz w:val="14"/>
          <w:szCs w:val="14"/>
          <w:lang w:val="en-GB"/>
        </w:rPr>
        <w:t>4.3;</w:t>
      </w:r>
      <w:proofErr w:type="gramEnd"/>
    </w:p>
    <w:p w14:paraId="15354E4D"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 xml:space="preserve">-  and/or any excess cost occasioned by a replacement procurement  </w:t>
      </w:r>
    </w:p>
    <w:p w14:paraId="15354E4E"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 xml:space="preserve">   from other sources. </w:t>
      </w:r>
    </w:p>
    <w:p w14:paraId="15354E4F" w14:textId="77777777" w:rsidR="00F42906" w:rsidRPr="00223CE2" w:rsidRDefault="00F42906" w:rsidP="00F42906">
      <w:pPr>
        <w:jc w:val="both"/>
        <w:rPr>
          <w:rFonts w:ascii="Arial" w:hAnsi="Arial" w:cs="Arial"/>
          <w:sz w:val="14"/>
          <w:szCs w:val="14"/>
          <w:lang w:val="en-GB"/>
        </w:rPr>
      </w:pPr>
    </w:p>
    <w:p w14:paraId="15354E50"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 xml:space="preserve">The Contracting Authority shall also be entitled to call any pre-financing or performance guarantee provided by the Seller under the Contract. </w:t>
      </w:r>
    </w:p>
    <w:p w14:paraId="15354E51" w14:textId="77777777" w:rsidR="00F42906" w:rsidRPr="00223CE2" w:rsidRDefault="00F42906" w:rsidP="00F42906">
      <w:pPr>
        <w:rPr>
          <w:rFonts w:ascii="Arial" w:hAnsi="Arial" w:cs="Arial"/>
          <w:color w:val="000000"/>
          <w:sz w:val="14"/>
          <w:szCs w:val="14"/>
          <w:lang w:val="en-GB"/>
        </w:rPr>
      </w:pPr>
    </w:p>
    <w:p w14:paraId="15354E52" w14:textId="77777777" w:rsidR="00F42906" w:rsidRPr="00223CE2" w:rsidRDefault="00F42906" w:rsidP="00F42906">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12. Officials</w:t>
      </w:r>
    </w:p>
    <w:p w14:paraId="15354E53" w14:textId="77777777" w:rsidR="00F42906" w:rsidRPr="00223CE2" w:rsidRDefault="00F42906" w:rsidP="00F42906">
      <w:pPr>
        <w:jc w:val="both"/>
        <w:rPr>
          <w:rFonts w:ascii="Arial" w:hAnsi="Arial" w:cs="Arial"/>
          <w:color w:val="000000"/>
          <w:sz w:val="14"/>
          <w:szCs w:val="16"/>
          <w:lang w:val="en-GB"/>
        </w:rPr>
      </w:pPr>
      <w:r w:rsidRPr="00223CE2">
        <w:rPr>
          <w:rFonts w:ascii="Arial" w:hAnsi="Arial" w:cs="Arial"/>
          <w:color w:val="000000"/>
          <w:sz w:val="14"/>
          <w:szCs w:val="16"/>
          <w:lang w:val="en-GB"/>
        </w:rPr>
        <w:t xml:space="preserve">The Seller warrants that no official of </w:t>
      </w:r>
      <w:r w:rsidRPr="00223CE2">
        <w:rPr>
          <w:rFonts w:ascii="Arial" w:hAnsi="Arial" w:cs="Arial"/>
          <w:sz w:val="14"/>
          <w:szCs w:val="14"/>
          <w:lang w:val="en-GB"/>
        </w:rPr>
        <w:t>the Contracting Authority</w:t>
      </w:r>
      <w:r w:rsidRPr="00223CE2">
        <w:rPr>
          <w:rFonts w:ascii="Arial" w:hAnsi="Arial" w:cs="Arial"/>
          <w:color w:val="000000"/>
          <w:sz w:val="14"/>
          <w:szCs w:val="16"/>
          <w:lang w:val="en-GB"/>
        </w:rPr>
        <w:t xml:space="preserve"> and/or its partner has received or will be offered by the Seller any direct or indirect benefit arising from this Contract. </w:t>
      </w:r>
    </w:p>
    <w:p w14:paraId="15354E54" w14:textId="77777777" w:rsidR="00F42906" w:rsidRPr="00223CE2" w:rsidRDefault="00F42906" w:rsidP="00F42906">
      <w:pPr>
        <w:jc w:val="both"/>
        <w:rPr>
          <w:rFonts w:ascii="Arial" w:hAnsi="Arial" w:cs="Arial"/>
          <w:color w:val="000000"/>
          <w:sz w:val="14"/>
          <w:szCs w:val="16"/>
          <w:lang w:val="en-GB"/>
        </w:rPr>
      </w:pPr>
    </w:p>
    <w:p w14:paraId="15354E55" w14:textId="77777777" w:rsidR="00F42906" w:rsidRPr="00223CE2" w:rsidRDefault="00F42906" w:rsidP="00F42906">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13. Child labour and forced labour</w:t>
      </w:r>
    </w:p>
    <w:p w14:paraId="15354E56" w14:textId="77777777" w:rsidR="00F42906" w:rsidRPr="00223CE2" w:rsidRDefault="00F42906" w:rsidP="00F42906">
      <w:pPr>
        <w:jc w:val="both"/>
        <w:rPr>
          <w:rFonts w:ascii="Arial" w:hAnsi="Arial" w:cs="Arial"/>
          <w:sz w:val="14"/>
          <w:szCs w:val="16"/>
          <w:lang w:val="en-GB"/>
        </w:rPr>
      </w:pPr>
      <w:r w:rsidRPr="00223CE2">
        <w:rPr>
          <w:rFonts w:ascii="Arial" w:hAnsi="Arial" w:cs="Arial"/>
          <w:color w:val="000000"/>
          <w:sz w:val="14"/>
          <w:szCs w:val="16"/>
          <w:lang w:val="en-GB"/>
        </w:rPr>
        <w:t xml:space="preserve">The Seller warrants that it and its affiliates comply with the UN </w:t>
      </w:r>
      <w:r w:rsidRPr="00223CE2">
        <w:rPr>
          <w:rFonts w:ascii="Arial" w:hAnsi="Arial" w:cs="Arial"/>
          <w:i/>
          <w:iCs/>
          <w:color w:val="000000"/>
          <w:sz w:val="14"/>
          <w:szCs w:val="16"/>
          <w:lang w:val="en-GB"/>
        </w:rPr>
        <w:t>Convention on the Rights of the Child</w:t>
      </w:r>
      <w:r w:rsidRPr="00223CE2">
        <w:rPr>
          <w:rFonts w:ascii="Arial" w:hAnsi="Arial" w:cs="Arial"/>
          <w:color w:val="000000"/>
          <w:sz w:val="14"/>
          <w:szCs w:val="16"/>
          <w:lang w:val="en-GB"/>
        </w:rPr>
        <w:t xml:space="preserve"> - </w:t>
      </w:r>
      <w:r w:rsidRPr="00223CE2">
        <w:rPr>
          <w:rFonts w:ascii="Arial" w:hAnsi="Arial" w:cs="Arial"/>
          <w:sz w:val="14"/>
          <w:lang w:val="en-GB"/>
        </w:rPr>
        <w:t xml:space="preserve">UNGA Doc A/RES/44/25 (12 December 1989) with Annex – and that it or its affiliates has not made or will not make use of forced or compulsory labour as described in the </w:t>
      </w:r>
      <w:r w:rsidRPr="00223CE2">
        <w:rPr>
          <w:rFonts w:ascii="Arial" w:hAnsi="Arial" w:cs="Arial"/>
          <w:i/>
          <w:iCs/>
          <w:sz w:val="14"/>
          <w:lang w:val="en-GB"/>
        </w:rPr>
        <w:t>Forced labour Convention</w:t>
      </w:r>
      <w:r w:rsidRPr="00223CE2">
        <w:rPr>
          <w:rFonts w:ascii="Arial" w:hAnsi="Arial" w:cs="Arial"/>
          <w:sz w:val="14"/>
          <w:lang w:val="en-GB"/>
        </w:rPr>
        <w:t xml:space="preserve"> and in </w:t>
      </w:r>
      <w:r w:rsidRPr="00223CE2">
        <w:rPr>
          <w:rFonts w:ascii="Arial" w:hAnsi="Arial" w:cs="Arial"/>
          <w:i/>
          <w:iCs/>
          <w:sz w:val="14"/>
          <w:lang w:val="en-GB"/>
        </w:rPr>
        <w:t>the Abolition of Forced Labour Convention 105</w:t>
      </w:r>
      <w:r w:rsidRPr="00223CE2">
        <w:rPr>
          <w:rFonts w:ascii="Arial" w:hAnsi="Arial" w:cs="Arial"/>
          <w:sz w:val="14"/>
          <w:lang w:val="en-GB"/>
        </w:rPr>
        <w:t xml:space="preserve"> of the International Labour Organization.</w:t>
      </w:r>
      <w:r w:rsidRPr="00223CE2">
        <w:rPr>
          <w:rFonts w:ascii="Arial" w:hAnsi="Arial" w:cs="Arial"/>
          <w:sz w:val="14"/>
          <w:szCs w:val="16"/>
          <w:lang w:val="en-GB"/>
        </w:rPr>
        <w:t xml:space="preserve"> </w:t>
      </w:r>
      <w:proofErr w:type="gramStart"/>
      <w:r w:rsidRPr="00223CE2">
        <w:rPr>
          <w:rFonts w:ascii="Arial" w:hAnsi="Arial" w:cs="Arial"/>
          <w:sz w:val="14"/>
          <w:szCs w:val="16"/>
          <w:lang w:val="en-GB"/>
        </w:rPr>
        <w:t>Furthermore</w:t>
      </w:r>
      <w:proofErr w:type="gramEnd"/>
      <w:r w:rsidRPr="00223CE2">
        <w:rPr>
          <w:rFonts w:ascii="Arial" w:hAnsi="Arial" w:cs="Arial"/>
          <w:sz w:val="14"/>
          <w:szCs w:val="16"/>
          <w:lang w:val="en-GB"/>
        </w:rPr>
        <w:t xml:space="preserve"> the Seller warrants that it, and its affiliates, respect and uphold basic social rights and working conditions for their employees. </w:t>
      </w:r>
    </w:p>
    <w:p w14:paraId="15354E57" w14:textId="77777777" w:rsidR="00F42906" w:rsidRPr="00223CE2" w:rsidRDefault="00F42906" w:rsidP="00F42906">
      <w:pPr>
        <w:jc w:val="both"/>
        <w:rPr>
          <w:rFonts w:ascii="Arial" w:hAnsi="Arial" w:cs="Arial"/>
          <w:sz w:val="14"/>
          <w:szCs w:val="16"/>
          <w:lang w:val="en-GB"/>
        </w:rPr>
      </w:pPr>
    </w:p>
    <w:p w14:paraId="15354E58" w14:textId="77777777" w:rsidR="00F42906" w:rsidRPr="00223CE2" w:rsidRDefault="00F42906" w:rsidP="00F42906">
      <w:pPr>
        <w:jc w:val="both"/>
        <w:rPr>
          <w:rFonts w:ascii="Arial" w:hAnsi="Arial" w:cs="Arial"/>
          <w:b/>
          <w:caps/>
          <w:sz w:val="14"/>
          <w:szCs w:val="16"/>
          <w:lang w:val="en-GB"/>
        </w:rPr>
      </w:pPr>
      <w:r w:rsidRPr="00223CE2">
        <w:rPr>
          <w:rFonts w:ascii="Arial" w:hAnsi="Arial" w:cs="Arial"/>
          <w:b/>
          <w:caps/>
          <w:sz w:val="14"/>
          <w:szCs w:val="16"/>
          <w:lang w:val="en-GB"/>
        </w:rPr>
        <w:t xml:space="preserve">14. Mines </w:t>
      </w:r>
    </w:p>
    <w:p w14:paraId="15354E59" w14:textId="77777777" w:rsidR="00F42906" w:rsidRPr="00223CE2" w:rsidRDefault="00F42906" w:rsidP="00F42906">
      <w:pPr>
        <w:jc w:val="both"/>
        <w:rPr>
          <w:rFonts w:ascii="Arial" w:hAnsi="Arial" w:cs="Arial"/>
          <w:sz w:val="14"/>
          <w:szCs w:val="16"/>
          <w:lang w:val="en-GB"/>
        </w:rPr>
      </w:pPr>
      <w:r w:rsidRPr="00223CE2">
        <w:rPr>
          <w:rFonts w:ascii="Arial" w:hAnsi="Arial" w:cs="Arial"/>
          <w:sz w:val="14"/>
          <w:szCs w:val="16"/>
          <w:lang w:val="en-GB"/>
        </w:rPr>
        <w:t xml:space="preserve">The Seller warrants that it and its affiliates are NOT engaged in any development, sale or manufacture of anti-personnel mines and/or cluster bombs or components utilized in the manufacture of anti-personnel mines and/or cluster bombs. </w:t>
      </w:r>
    </w:p>
    <w:p w14:paraId="15354E5A" w14:textId="77777777" w:rsidR="00F42906" w:rsidRPr="00223CE2" w:rsidRDefault="00F42906" w:rsidP="00F42906">
      <w:pPr>
        <w:jc w:val="both"/>
        <w:rPr>
          <w:rFonts w:ascii="Arial" w:hAnsi="Arial" w:cs="Arial"/>
          <w:color w:val="000000"/>
          <w:sz w:val="14"/>
          <w:szCs w:val="16"/>
          <w:lang w:val="en-GB"/>
        </w:rPr>
      </w:pPr>
    </w:p>
    <w:p w14:paraId="15354E5B" w14:textId="77777777" w:rsidR="00F42906" w:rsidRPr="00223CE2" w:rsidRDefault="00F42906" w:rsidP="00F42906">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 xml:space="preserve">15.  Ineligibility </w:t>
      </w:r>
    </w:p>
    <w:p w14:paraId="15354E5C" w14:textId="77777777" w:rsidR="00F42906" w:rsidRPr="00223CE2" w:rsidRDefault="00F42906" w:rsidP="00F42906">
      <w:pPr>
        <w:jc w:val="both"/>
        <w:rPr>
          <w:rFonts w:ascii="Arial" w:hAnsi="Arial" w:cs="Arial"/>
          <w:color w:val="000000"/>
          <w:sz w:val="14"/>
          <w:szCs w:val="14"/>
          <w:lang w:val="en-GB"/>
        </w:rPr>
      </w:pPr>
      <w:r w:rsidRPr="00223CE2">
        <w:rPr>
          <w:rFonts w:ascii="Arial" w:hAnsi="Arial" w:cs="Arial"/>
          <w:color w:val="000000"/>
          <w:sz w:val="14"/>
          <w:szCs w:val="14"/>
          <w:lang w:val="en-GB"/>
        </w:rPr>
        <w:t xml:space="preserve">By signing the purchase order, the Seller certifies that he is NOT in one of the situations listed below: </w:t>
      </w:r>
    </w:p>
    <w:p w14:paraId="15354E5D" w14:textId="77777777" w:rsidR="00F42906" w:rsidRPr="00223CE2" w:rsidRDefault="00F42906" w:rsidP="00F42906">
      <w:pPr>
        <w:jc w:val="both"/>
        <w:rPr>
          <w:rFonts w:ascii="Arial" w:hAnsi="Arial" w:cs="Arial"/>
          <w:color w:val="000000"/>
          <w:sz w:val="14"/>
          <w:szCs w:val="14"/>
          <w:lang w:val="en-GB"/>
        </w:rPr>
      </w:pPr>
    </w:p>
    <w:p w14:paraId="15354E5E" w14:textId="77777777" w:rsidR="00F42906" w:rsidRPr="00223CE2" w:rsidRDefault="00F42906" w:rsidP="00F42906">
      <w:pPr>
        <w:numPr>
          <w:ilvl w:val="0"/>
          <w:numId w:val="5"/>
        </w:numPr>
        <w:jc w:val="both"/>
        <w:rPr>
          <w:rFonts w:ascii="Arial" w:hAnsi="Arial" w:cs="Arial"/>
          <w:sz w:val="14"/>
          <w:szCs w:val="14"/>
          <w:lang w:val="en-GB"/>
        </w:rPr>
      </w:pPr>
      <w:r w:rsidRPr="00223CE2">
        <w:rPr>
          <w:rFonts w:ascii="Arial" w:hAnsi="Arial" w:cs="Arial"/>
          <w:sz w:val="14"/>
          <w:szCs w:val="14"/>
          <w:lang w:val="en-GB"/>
        </w:rPr>
        <w:t xml:space="preserve">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w:t>
      </w:r>
      <w:proofErr w:type="gramStart"/>
      <w:r w:rsidRPr="00223CE2">
        <w:rPr>
          <w:rFonts w:ascii="Arial" w:hAnsi="Arial" w:cs="Arial"/>
          <w:sz w:val="14"/>
          <w:szCs w:val="14"/>
          <w:lang w:val="en-GB"/>
        </w:rPr>
        <w:t>regulations;</w:t>
      </w:r>
      <w:proofErr w:type="gramEnd"/>
    </w:p>
    <w:p w14:paraId="15354E5F" w14:textId="77777777" w:rsidR="00F42906" w:rsidRPr="00223CE2" w:rsidRDefault="00F42906" w:rsidP="00F42906">
      <w:pPr>
        <w:numPr>
          <w:ilvl w:val="0"/>
          <w:numId w:val="5"/>
        </w:numPr>
        <w:jc w:val="both"/>
        <w:rPr>
          <w:rFonts w:ascii="Arial" w:hAnsi="Arial" w:cs="Arial"/>
          <w:sz w:val="14"/>
          <w:szCs w:val="14"/>
          <w:lang w:val="en-GB"/>
        </w:rPr>
      </w:pPr>
      <w:r w:rsidRPr="00223CE2">
        <w:rPr>
          <w:rFonts w:ascii="Arial" w:hAnsi="Arial" w:cs="Arial"/>
          <w:sz w:val="14"/>
          <w:szCs w:val="14"/>
          <w:lang w:val="en-GB"/>
        </w:rPr>
        <w:t xml:space="preserve">He has been convicted of an offence concerning his professional conduct by a judgement that has the force of res </w:t>
      </w:r>
      <w:proofErr w:type="gramStart"/>
      <w:r w:rsidRPr="00223CE2">
        <w:rPr>
          <w:rFonts w:ascii="Arial" w:hAnsi="Arial" w:cs="Arial"/>
          <w:sz w:val="14"/>
          <w:szCs w:val="14"/>
          <w:lang w:val="en-GB"/>
        </w:rPr>
        <w:t>judicata;</w:t>
      </w:r>
      <w:proofErr w:type="gramEnd"/>
    </w:p>
    <w:p w14:paraId="15354E60" w14:textId="77777777" w:rsidR="00F42906" w:rsidRPr="00223CE2" w:rsidRDefault="00F42906" w:rsidP="00F42906">
      <w:pPr>
        <w:numPr>
          <w:ilvl w:val="0"/>
          <w:numId w:val="5"/>
        </w:numPr>
        <w:jc w:val="both"/>
        <w:rPr>
          <w:rFonts w:ascii="Arial" w:hAnsi="Arial" w:cs="Arial"/>
          <w:sz w:val="14"/>
          <w:szCs w:val="14"/>
          <w:lang w:val="en-GB"/>
        </w:rPr>
      </w:pPr>
      <w:r w:rsidRPr="00223CE2">
        <w:rPr>
          <w:rFonts w:ascii="Arial" w:hAnsi="Arial" w:cs="Arial"/>
          <w:sz w:val="14"/>
          <w:szCs w:val="14"/>
          <w:lang w:val="en-GB"/>
        </w:rPr>
        <w:t xml:space="preserve">He has been guilty of grave professional misconduct proven by any means that the Contracting Authority can </w:t>
      </w:r>
      <w:proofErr w:type="gramStart"/>
      <w:r w:rsidRPr="00223CE2">
        <w:rPr>
          <w:rFonts w:ascii="Arial" w:hAnsi="Arial" w:cs="Arial"/>
          <w:sz w:val="14"/>
          <w:szCs w:val="14"/>
          <w:lang w:val="en-GB"/>
        </w:rPr>
        <w:t>justify;</w:t>
      </w:r>
      <w:proofErr w:type="gramEnd"/>
    </w:p>
    <w:p w14:paraId="15354E61" w14:textId="77777777" w:rsidR="00F42906" w:rsidRPr="00223CE2" w:rsidRDefault="00F42906" w:rsidP="00F42906">
      <w:pPr>
        <w:numPr>
          <w:ilvl w:val="0"/>
          <w:numId w:val="5"/>
        </w:numPr>
        <w:jc w:val="both"/>
        <w:rPr>
          <w:rFonts w:ascii="Arial" w:hAnsi="Arial" w:cs="Arial"/>
          <w:sz w:val="14"/>
          <w:szCs w:val="14"/>
          <w:lang w:val="en-GB"/>
        </w:rPr>
      </w:pPr>
      <w:r w:rsidRPr="00223CE2">
        <w:rPr>
          <w:rFonts w:ascii="Arial" w:hAnsi="Arial" w:cs="Arial"/>
          <w:sz w:val="14"/>
          <w:szCs w:val="14"/>
          <w:lang w:val="en-GB"/>
        </w:rPr>
        <w:t xml:space="preserve">He has not fulfilled obligations relating to the payment of social security contributions or the payment of taxes in accordance with the legal provisions of the country in which he is established or with those of the country of the Contracting Authority or those of the country where the Contract is to be </w:t>
      </w:r>
      <w:proofErr w:type="gramStart"/>
      <w:r w:rsidRPr="00223CE2">
        <w:rPr>
          <w:rFonts w:ascii="Arial" w:hAnsi="Arial" w:cs="Arial"/>
          <w:sz w:val="14"/>
          <w:szCs w:val="14"/>
          <w:lang w:val="en-GB"/>
        </w:rPr>
        <w:t>performed;</w:t>
      </w:r>
      <w:proofErr w:type="gramEnd"/>
    </w:p>
    <w:p w14:paraId="15354E62" w14:textId="77777777" w:rsidR="00F42906" w:rsidRPr="00223CE2" w:rsidRDefault="00F42906" w:rsidP="00F42906">
      <w:pPr>
        <w:numPr>
          <w:ilvl w:val="0"/>
          <w:numId w:val="5"/>
        </w:numPr>
        <w:jc w:val="both"/>
        <w:rPr>
          <w:rFonts w:ascii="Arial" w:hAnsi="Arial" w:cs="Arial"/>
          <w:sz w:val="14"/>
          <w:szCs w:val="14"/>
          <w:lang w:val="en-GB"/>
        </w:rPr>
      </w:pPr>
      <w:r w:rsidRPr="00223CE2">
        <w:rPr>
          <w:rFonts w:ascii="Arial" w:hAnsi="Arial" w:cs="Arial"/>
          <w:sz w:val="14"/>
          <w:szCs w:val="14"/>
          <w:lang w:val="en-GB"/>
        </w:rPr>
        <w:t xml:space="preserve">He has been the subject of a judgement that has the force of res judicata for fraud, corruption, involvement in a criminal organisation or any other illegal </w:t>
      </w:r>
      <w:proofErr w:type="gramStart"/>
      <w:r w:rsidRPr="00223CE2">
        <w:rPr>
          <w:rFonts w:ascii="Arial" w:hAnsi="Arial" w:cs="Arial"/>
          <w:sz w:val="14"/>
          <w:szCs w:val="14"/>
          <w:lang w:val="en-GB"/>
        </w:rPr>
        <w:t>activity;</w:t>
      </w:r>
      <w:proofErr w:type="gramEnd"/>
    </w:p>
    <w:p w14:paraId="15354E63" w14:textId="77777777" w:rsidR="00F42906" w:rsidRPr="00223CE2" w:rsidRDefault="00F42906" w:rsidP="00F42906">
      <w:pPr>
        <w:numPr>
          <w:ilvl w:val="0"/>
          <w:numId w:val="5"/>
        </w:numPr>
        <w:jc w:val="both"/>
        <w:rPr>
          <w:rFonts w:ascii="Arial" w:hAnsi="Arial" w:cs="Arial"/>
          <w:sz w:val="14"/>
          <w:szCs w:val="14"/>
          <w:lang w:val="en-GB"/>
        </w:rPr>
      </w:pPr>
      <w:r w:rsidRPr="00223CE2">
        <w:rPr>
          <w:rFonts w:ascii="Arial" w:hAnsi="Arial" w:cs="Arial"/>
          <w:sz w:val="14"/>
          <w:szCs w:val="14"/>
          <w:lang w:val="en-GB"/>
        </w:rPr>
        <w:t xml:space="preserve">Following another procurement procedure carried out by the Contracting Authority or one of their partners, he has been </w:t>
      </w:r>
      <w:r w:rsidRPr="00223CE2">
        <w:rPr>
          <w:rFonts w:ascii="Arial" w:hAnsi="Arial" w:cs="Arial"/>
          <w:sz w:val="14"/>
          <w:szCs w:val="14"/>
          <w:lang w:val="en-GB"/>
        </w:rPr>
        <w:lastRenderedPageBreak/>
        <w:t>declared to be in serious breach of contract for failure to comply with his contractual obligations.</w:t>
      </w:r>
    </w:p>
    <w:p w14:paraId="15354E64" w14:textId="77777777" w:rsidR="00F42906" w:rsidRPr="00223CE2" w:rsidRDefault="00F42906" w:rsidP="00F42906">
      <w:pPr>
        <w:jc w:val="both"/>
        <w:rPr>
          <w:rFonts w:ascii="Arial" w:hAnsi="Arial" w:cs="Arial"/>
          <w:b/>
          <w:bCs/>
          <w:color w:val="000000"/>
          <w:sz w:val="14"/>
          <w:szCs w:val="14"/>
          <w:lang w:val="en-GB"/>
        </w:rPr>
      </w:pPr>
    </w:p>
    <w:p w14:paraId="15354E65" w14:textId="77777777" w:rsidR="00F42906" w:rsidRPr="00223CE2" w:rsidRDefault="00F42906" w:rsidP="00F42906">
      <w:pPr>
        <w:jc w:val="both"/>
        <w:rPr>
          <w:rFonts w:ascii="Arial" w:hAnsi="Arial" w:cs="Arial"/>
          <w:b/>
          <w:caps/>
          <w:sz w:val="14"/>
          <w:szCs w:val="14"/>
          <w:lang w:val="en-GB"/>
        </w:rPr>
      </w:pPr>
      <w:r w:rsidRPr="00223CE2">
        <w:rPr>
          <w:rFonts w:ascii="Arial" w:hAnsi="Arial" w:cs="Arial"/>
          <w:b/>
          <w:caps/>
          <w:sz w:val="14"/>
          <w:szCs w:val="14"/>
          <w:lang w:val="en-GB"/>
        </w:rPr>
        <w:t>16. Corrupt practices</w:t>
      </w:r>
    </w:p>
    <w:p w14:paraId="15354E66" w14:textId="77777777" w:rsidR="00F42906" w:rsidRPr="00223CE2" w:rsidRDefault="00F42906" w:rsidP="00F42906">
      <w:pPr>
        <w:jc w:val="both"/>
        <w:rPr>
          <w:rFonts w:ascii="Arial" w:hAnsi="Arial" w:cs="Arial"/>
          <w:bCs/>
          <w:color w:val="000000"/>
          <w:sz w:val="14"/>
          <w:szCs w:val="14"/>
          <w:lang w:val="en-GB"/>
        </w:rPr>
      </w:pPr>
      <w:r w:rsidRPr="00223CE2">
        <w:rPr>
          <w:rFonts w:ascii="Arial" w:hAnsi="Arial" w:cs="Arial"/>
          <w:sz w:val="14"/>
          <w:szCs w:val="14"/>
          <w:lang w:val="en-GB"/>
        </w:rPr>
        <w:t>The Seller and his personnel shall refrain from performing, condoning or tolerating any corrupt, fraudulent, collusive or coercive practices, whether such practices are in relation with the performance of the Contract or not</w:t>
      </w:r>
      <w:proofErr w:type="gramStart"/>
      <w:r w:rsidRPr="00223CE2">
        <w:rPr>
          <w:rFonts w:ascii="Arial" w:hAnsi="Arial" w:cs="Arial"/>
          <w:sz w:val="14"/>
          <w:szCs w:val="14"/>
          <w:lang w:val="en-GB"/>
        </w:rPr>
        <w:t xml:space="preserve">. </w:t>
      </w:r>
      <w:proofErr w:type="gramEnd"/>
      <w:r w:rsidRPr="00223CE2">
        <w:rPr>
          <w:rFonts w:ascii="Arial" w:hAnsi="Arial" w:cs="Arial"/>
          <w:bCs/>
          <w:color w:val="000000"/>
          <w:sz w:val="14"/>
          <w:szCs w:val="14"/>
          <w:lang w:val="en-GB"/>
        </w:rPr>
        <w:t xml:space="preserve">“Corrupt practice” means the offering, giving, receiving, or soliciting, directly or indirectly, of anything of value </w:t>
      </w:r>
      <w:r w:rsidRPr="00223CE2">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223CE2">
        <w:rPr>
          <w:rFonts w:ascii="Arial" w:hAnsi="Arial" w:cs="Arial"/>
          <w:bCs/>
          <w:color w:val="000000"/>
          <w:sz w:val="14"/>
          <w:szCs w:val="14"/>
          <w:lang w:val="en-GB"/>
        </w:rPr>
        <w:t xml:space="preserve"> </w:t>
      </w:r>
    </w:p>
    <w:p w14:paraId="15354E67" w14:textId="77777777" w:rsidR="00F42906" w:rsidRPr="00223CE2" w:rsidRDefault="00F42906" w:rsidP="00F42906">
      <w:pPr>
        <w:jc w:val="both"/>
        <w:rPr>
          <w:rFonts w:ascii="Arial" w:hAnsi="Arial" w:cs="Arial"/>
          <w:sz w:val="14"/>
          <w:szCs w:val="14"/>
          <w:lang w:val="en-GB"/>
        </w:rPr>
      </w:pPr>
    </w:p>
    <w:p w14:paraId="15354E68"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5354E69"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 xml:space="preserve">Transactions are undertaken with due consideration to the arm's length principle (ALP) in that the parties to transactions are independent and on an equal footing.  </w:t>
      </w:r>
    </w:p>
    <w:p w14:paraId="15354E6A" w14:textId="77777777" w:rsidR="00F42906" w:rsidRPr="00223CE2" w:rsidRDefault="00F42906" w:rsidP="00F42906">
      <w:pPr>
        <w:jc w:val="both"/>
        <w:rPr>
          <w:rFonts w:ascii="Arial" w:hAnsi="Arial" w:cs="Arial"/>
          <w:sz w:val="14"/>
          <w:szCs w:val="14"/>
          <w:lang w:val="en-GB"/>
        </w:rPr>
      </w:pPr>
    </w:p>
    <w:p w14:paraId="15354E6B"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the appearance of being a front company.</w:t>
      </w:r>
    </w:p>
    <w:p w14:paraId="15354E6C" w14:textId="77777777" w:rsidR="00F42906" w:rsidRPr="00223CE2" w:rsidRDefault="00F42906" w:rsidP="00F42906">
      <w:pPr>
        <w:jc w:val="both"/>
        <w:rPr>
          <w:rFonts w:ascii="Arial" w:hAnsi="Arial" w:cs="Arial"/>
          <w:b/>
          <w:caps/>
          <w:sz w:val="14"/>
          <w:szCs w:val="14"/>
          <w:lang w:val="en-GB"/>
        </w:rPr>
      </w:pPr>
    </w:p>
    <w:p w14:paraId="15354E6D" w14:textId="77777777" w:rsidR="00F42906" w:rsidRPr="00223CE2" w:rsidRDefault="00F42906" w:rsidP="00F42906">
      <w:pPr>
        <w:jc w:val="both"/>
        <w:rPr>
          <w:rFonts w:ascii="Arial" w:hAnsi="Arial" w:cs="Arial"/>
          <w:b/>
          <w:caps/>
          <w:sz w:val="14"/>
          <w:szCs w:val="14"/>
          <w:lang w:val="en-GB"/>
        </w:rPr>
      </w:pPr>
      <w:r w:rsidRPr="00223CE2">
        <w:rPr>
          <w:rFonts w:ascii="Arial" w:hAnsi="Arial" w:cs="Arial"/>
          <w:b/>
          <w:caps/>
          <w:sz w:val="14"/>
          <w:szCs w:val="14"/>
          <w:lang w:val="en-GB"/>
        </w:rPr>
        <w:t>17. Discretion and confidentiality</w:t>
      </w:r>
    </w:p>
    <w:p w14:paraId="15354E6E" w14:textId="77777777" w:rsidR="00F42906" w:rsidRPr="00223CE2" w:rsidRDefault="00F42906" w:rsidP="00F42906">
      <w:pPr>
        <w:jc w:val="both"/>
        <w:rPr>
          <w:rFonts w:ascii="Arial" w:hAnsi="Arial" w:cs="Arial"/>
          <w:b/>
          <w:bCs/>
          <w:sz w:val="14"/>
          <w:szCs w:val="14"/>
          <w:lang w:val="en-GB"/>
        </w:rPr>
      </w:pPr>
      <w:r w:rsidRPr="00223CE2">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proofErr w:type="gramStart"/>
      <w:r w:rsidRPr="00223CE2">
        <w:rPr>
          <w:rFonts w:ascii="Arial" w:hAnsi="Arial" w:cs="Arial"/>
          <w:sz w:val="14"/>
          <w:szCs w:val="14"/>
          <w:lang w:val="en-GB"/>
        </w:rPr>
        <w:t>, in particular, refrain</w:t>
      </w:r>
      <w:proofErr w:type="gramEnd"/>
      <w:r w:rsidRPr="00223CE2">
        <w:rPr>
          <w:rFonts w:ascii="Arial" w:hAnsi="Arial" w:cs="Arial"/>
          <w:sz w:val="14"/>
          <w:szCs w:val="14"/>
          <w:lang w:val="en-GB"/>
        </w:rPr>
        <w:t xml:space="preserve"> from making any public statements concerning the project or the delivery without the prior approval of the Contracting Authority.  </w:t>
      </w:r>
    </w:p>
    <w:p w14:paraId="15354E6F" w14:textId="77777777" w:rsidR="00F42906" w:rsidRPr="00223CE2" w:rsidRDefault="00F42906" w:rsidP="00F42906">
      <w:pPr>
        <w:jc w:val="both"/>
        <w:rPr>
          <w:rFonts w:ascii="Arial" w:hAnsi="Arial" w:cs="Arial"/>
          <w:b/>
          <w:bCs/>
          <w:sz w:val="14"/>
          <w:szCs w:val="14"/>
          <w:lang w:val="en-GB"/>
        </w:rPr>
      </w:pPr>
    </w:p>
    <w:p w14:paraId="15354E70" w14:textId="77777777" w:rsidR="00F42906" w:rsidRPr="00223CE2" w:rsidRDefault="00F42906" w:rsidP="00F42906">
      <w:pPr>
        <w:jc w:val="both"/>
        <w:rPr>
          <w:rFonts w:ascii="Arial" w:hAnsi="Arial" w:cs="Arial"/>
          <w:b/>
          <w:bCs/>
          <w:sz w:val="14"/>
          <w:szCs w:val="14"/>
          <w:lang w:val="en-GB"/>
        </w:rPr>
      </w:pPr>
      <w:r w:rsidRPr="00223CE2">
        <w:rPr>
          <w:rFonts w:ascii="Arial" w:hAnsi="Arial" w:cs="Arial"/>
          <w:b/>
          <w:bCs/>
          <w:sz w:val="14"/>
          <w:szCs w:val="14"/>
          <w:lang w:val="en-GB"/>
        </w:rPr>
        <w:t>18. CHECKS AND AUDITS</w:t>
      </w:r>
    </w:p>
    <w:p w14:paraId="15354E71" w14:textId="77777777" w:rsidR="00F42906" w:rsidRPr="00223CE2" w:rsidRDefault="00F42906" w:rsidP="00F42906">
      <w:pPr>
        <w:jc w:val="both"/>
        <w:rPr>
          <w:rFonts w:ascii="Arial" w:hAnsi="Arial" w:cs="Arial"/>
          <w:sz w:val="14"/>
          <w:szCs w:val="14"/>
          <w:lang w:val="en-GB"/>
        </w:rPr>
      </w:pPr>
      <w:r w:rsidRPr="00223CE2">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15354E72" w14:textId="77777777" w:rsidR="00F42906" w:rsidRPr="00223CE2" w:rsidRDefault="00F42906" w:rsidP="00F42906">
      <w:pPr>
        <w:jc w:val="both"/>
        <w:rPr>
          <w:rFonts w:ascii="Arial" w:hAnsi="Arial" w:cs="Arial"/>
          <w:sz w:val="14"/>
          <w:szCs w:val="14"/>
          <w:lang w:val="en-GB"/>
        </w:rPr>
      </w:pPr>
    </w:p>
    <w:p w14:paraId="15354E73" w14:textId="77777777" w:rsidR="00F42906" w:rsidRPr="00223CE2" w:rsidRDefault="00F42906" w:rsidP="00F42906">
      <w:pPr>
        <w:rPr>
          <w:rFonts w:ascii="Arial" w:hAnsi="Arial" w:cs="Arial"/>
          <w:b/>
          <w:sz w:val="14"/>
          <w:szCs w:val="14"/>
          <w:lang w:val="en-GB"/>
        </w:rPr>
      </w:pPr>
      <w:r w:rsidRPr="00223CE2">
        <w:rPr>
          <w:rFonts w:ascii="Arial" w:hAnsi="Arial" w:cs="Arial"/>
          <w:b/>
          <w:sz w:val="14"/>
          <w:szCs w:val="14"/>
          <w:lang w:val="en-GB"/>
        </w:rPr>
        <w:t>19. LIABILITY</w:t>
      </w:r>
    </w:p>
    <w:p w14:paraId="15354E74" w14:textId="77777777" w:rsidR="00F42906" w:rsidRDefault="00F42906" w:rsidP="00F42906">
      <w:pPr>
        <w:autoSpaceDE w:val="0"/>
        <w:autoSpaceDN w:val="0"/>
        <w:adjustRightInd w:val="0"/>
        <w:rPr>
          <w:rFonts w:ascii="Arial" w:hAnsi="Arial" w:cs="Arial"/>
          <w:sz w:val="14"/>
          <w:szCs w:val="14"/>
          <w:lang w:val="en-GB"/>
        </w:rPr>
      </w:pPr>
      <w:r w:rsidRPr="00223CE2">
        <w:rPr>
          <w:rFonts w:ascii="Arial" w:hAnsi="Arial" w:cs="Arial"/>
          <w:sz w:val="14"/>
          <w:szCs w:val="14"/>
          <w:lang w:val="en-GB"/>
        </w:rPr>
        <w:t>Under no circumstances or for no reason whatsoever will the Back Donor entertain any request for indemnity or payment directly submitted by the Contracting Authorities Contractors.</w:t>
      </w:r>
      <w:r w:rsidRPr="00396E82">
        <w:rPr>
          <w:rFonts w:ascii="Arial" w:hAnsi="Arial" w:cs="Arial"/>
          <w:sz w:val="14"/>
          <w:szCs w:val="14"/>
          <w:lang w:val="en-GB"/>
        </w:rPr>
        <w:t xml:space="preserve">  </w:t>
      </w:r>
    </w:p>
    <w:p w14:paraId="15354E75" w14:textId="77777777" w:rsidR="00592549" w:rsidRDefault="00592549" w:rsidP="00F42906">
      <w:pPr>
        <w:autoSpaceDE w:val="0"/>
        <w:autoSpaceDN w:val="0"/>
        <w:adjustRightInd w:val="0"/>
        <w:rPr>
          <w:rFonts w:ascii="Arial" w:hAnsi="Arial" w:cs="Arial"/>
          <w:sz w:val="14"/>
          <w:szCs w:val="14"/>
          <w:lang w:val="en-GB"/>
        </w:rPr>
      </w:pPr>
    </w:p>
    <w:p w14:paraId="15354E76" w14:textId="77777777" w:rsidR="00592549" w:rsidRPr="00592549" w:rsidRDefault="00592549" w:rsidP="00592549">
      <w:pPr>
        <w:autoSpaceDE w:val="0"/>
        <w:autoSpaceDN w:val="0"/>
        <w:adjustRightInd w:val="0"/>
        <w:rPr>
          <w:rFonts w:ascii="Arial" w:hAnsi="Arial" w:cs="Arial"/>
          <w:b/>
          <w:sz w:val="14"/>
          <w:szCs w:val="14"/>
          <w:lang w:val="en-GB"/>
        </w:rPr>
      </w:pPr>
      <w:r w:rsidRPr="00592549">
        <w:rPr>
          <w:rFonts w:ascii="Arial" w:hAnsi="Arial" w:cs="Arial"/>
          <w:b/>
          <w:sz w:val="14"/>
          <w:szCs w:val="14"/>
          <w:lang w:val="en-GB"/>
        </w:rPr>
        <w:t>20. ELECTRONIC SCREENING</w:t>
      </w:r>
    </w:p>
    <w:p w14:paraId="15354E77" w14:textId="77777777" w:rsidR="00592549" w:rsidRPr="00396E82" w:rsidRDefault="00592549" w:rsidP="00592549">
      <w:pPr>
        <w:autoSpaceDE w:val="0"/>
        <w:autoSpaceDN w:val="0"/>
        <w:adjustRightInd w:val="0"/>
        <w:rPr>
          <w:rFonts w:ascii="Arial" w:hAnsi="Arial" w:cs="Arial"/>
          <w:sz w:val="14"/>
          <w:szCs w:val="14"/>
          <w:lang w:val="en-GB"/>
        </w:rPr>
      </w:pPr>
      <w:r w:rsidRPr="00592549">
        <w:rPr>
          <w:rFonts w:ascii="Arial" w:hAnsi="Arial" w:cs="Arial"/>
          <w:sz w:val="14"/>
          <w:szCs w:val="14"/>
          <w:lang w:val="en-GB"/>
        </w:rPr>
        <w:t xml:space="preserve">NCA may be required to verify the identity of its suppliers/contractors and to check that its suppliers/contractors have not been involved in illegal activities. NCA reserves the right to use electronic screening tools for this purpose.  </w:t>
      </w:r>
    </w:p>
    <w:p w14:paraId="15354E78" w14:textId="77777777" w:rsidR="00F42906" w:rsidRPr="00A77FB5" w:rsidRDefault="00F42906" w:rsidP="00F42906">
      <w:pPr>
        <w:rPr>
          <w:lang w:val="en-GB"/>
        </w:rPr>
      </w:pPr>
    </w:p>
    <w:p w14:paraId="15354E79" w14:textId="77777777" w:rsidR="00141EA7" w:rsidRDefault="00141EA7" w:rsidP="00B25C64">
      <w:pPr>
        <w:rPr>
          <w:lang w:val="en-GB"/>
        </w:rPr>
        <w:sectPr w:rsidR="00141EA7" w:rsidSect="00F929B0">
          <w:type w:val="continuous"/>
          <w:pgSz w:w="12240" w:h="15840"/>
          <w:pgMar w:top="1701" w:right="1134" w:bottom="1701" w:left="1134" w:header="720" w:footer="720" w:gutter="0"/>
          <w:cols w:num="2" w:space="709"/>
          <w:docGrid w:linePitch="360"/>
        </w:sectPr>
      </w:pPr>
    </w:p>
    <w:p w14:paraId="15354E7A" w14:textId="77777777" w:rsidR="00F929B0" w:rsidRDefault="00F929B0" w:rsidP="00141EA7">
      <w:pPr>
        <w:jc w:val="center"/>
        <w:rPr>
          <w:rFonts w:ascii="Arial" w:hAnsi="Arial" w:cs="Arial"/>
          <w:b/>
          <w:sz w:val="32"/>
          <w:szCs w:val="32"/>
          <w:lang w:val="en-GB"/>
        </w:rPr>
      </w:pPr>
    </w:p>
    <w:p w14:paraId="15354E7B" w14:textId="77777777" w:rsidR="00F929B0" w:rsidRDefault="00406274" w:rsidP="00141EA7">
      <w:pPr>
        <w:jc w:val="center"/>
        <w:rPr>
          <w:noProof/>
          <w:lang w:val="nb-NO" w:eastAsia="nb-NO"/>
        </w:rPr>
      </w:pPr>
      <w:r w:rsidRPr="00F929B0">
        <w:rPr>
          <w:noProof/>
          <w:lang w:val="nb-NO" w:eastAsia="nb-NO"/>
        </w:rPr>
        <w:drawing>
          <wp:inline distT="0" distB="0" distL="0" distR="0" wp14:anchorId="15354EFF" wp14:editId="5CABC9B3">
            <wp:extent cx="3905250" cy="581025"/>
            <wp:effectExtent l="0" t="0" r="0" b="0"/>
            <wp:docPr id="1" name="Picture 2" descr="http://intranet.nca.no/SiteCollectionDocuments/NCA-ACT%20logo/Low%20resolution%20logo/NCA-2014-logo_left_rgb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nca.no/SiteCollectionDocuments/NCA-ACT%20logo/Low%20resolution%20logo/NCA-2014-logo_left_rgb_en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5250" cy="581025"/>
                    </a:xfrm>
                    <a:prstGeom prst="rect">
                      <a:avLst/>
                    </a:prstGeom>
                    <a:noFill/>
                    <a:ln>
                      <a:noFill/>
                    </a:ln>
                  </pic:spPr>
                </pic:pic>
              </a:graphicData>
            </a:graphic>
          </wp:inline>
        </w:drawing>
      </w:r>
    </w:p>
    <w:p w14:paraId="15354E7C" w14:textId="77777777" w:rsidR="00F929B0" w:rsidRDefault="00F929B0" w:rsidP="00141EA7">
      <w:pPr>
        <w:jc w:val="center"/>
        <w:rPr>
          <w:rFonts w:ascii="Arial" w:hAnsi="Arial" w:cs="Arial"/>
          <w:b/>
          <w:sz w:val="32"/>
          <w:szCs w:val="32"/>
          <w:lang w:val="en-GB"/>
        </w:rPr>
      </w:pPr>
    </w:p>
    <w:p w14:paraId="15354E7D" w14:textId="77777777" w:rsidR="00141EA7" w:rsidRDefault="00141EA7" w:rsidP="00141EA7">
      <w:pPr>
        <w:jc w:val="center"/>
        <w:rPr>
          <w:rFonts w:ascii="Arial" w:hAnsi="Arial" w:cs="Arial"/>
          <w:b/>
          <w:lang w:val="en-GB"/>
        </w:rPr>
      </w:pPr>
      <w:r w:rsidRPr="00567670">
        <w:rPr>
          <w:rFonts w:ascii="Arial" w:hAnsi="Arial" w:cs="Arial"/>
          <w:b/>
          <w:sz w:val="32"/>
          <w:szCs w:val="32"/>
          <w:lang w:val="en-GB"/>
        </w:rPr>
        <w:t xml:space="preserve">Code of </w:t>
      </w:r>
      <w:r w:rsidR="001D625B">
        <w:rPr>
          <w:rFonts w:ascii="Arial" w:hAnsi="Arial" w:cs="Arial"/>
          <w:b/>
          <w:sz w:val="32"/>
          <w:szCs w:val="32"/>
          <w:lang w:val="en-GB"/>
        </w:rPr>
        <w:t>C</w:t>
      </w:r>
      <w:r w:rsidRPr="00567670">
        <w:rPr>
          <w:rFonts w:ascii="Arial" w:hAnsi="Arial" w:cs="Arial"/>
          <w:b/>
          <w:sz w:val="32"/>
          <w:szCs w:val="32"/>
          <w:lang w:val="en-GB"/>
        </w:rPr>
        <w:t>onduct</w:t>
      </w:r>
      <w:r>
        <w:rPr>
          <w:rFonts w:ascii="Arial" w:hAnsi="Arial" w:cs="Arial"/>
          <w:b/>
          <w:sz w:val="32"/>
          <w:szCs w:val="32"/>
          <w:lang w:val="en-GB"/>
        </w:rPr>
        <w:t xml:space="preserve"> for </w:t>
      </w:r>
      <w:r w:rsidR="001D625B">
        <w:rPr>
          <w:rFonts w:ascii="Arial" w:hAnsi="Arial" w:cs="Arial"/>
          <w:b/>
          <w:sz w:val="32"/>
          <w:szCs w:val="32"/>
          <w:lang w:val="en-GB"/>
        </w:rPr>
        <w:t>C</w:t>
      </w:r>
      <w:r>
        <w:rPr>
          <w:rFonts w:ascii="Arial" w:hAnsi="Arial" w:cs="Arial"/>
          <w:b/>
          <w:sz w:val="32"/>
          <w:szCs w:val="32"/>
          <w:lang w:val="en-GB"/>
        </w:rPr>
        <w:t xml:space="preserve">ontractors                                                 </w:t>
      </w:r>
      <w:r w:rsidRPr="00885D94">
        <w:rPr>
          <w:rFonts w:ascii="Arial" w:hAnsi="Arial" w:cs="Arial"/>
          <w:b/>
          <w:lang w:val="en-GB"/>
        </w:rPr>
        <w:t>Ethical principles and standards</w:t>
      </w:r>
    </w:p>
    <w:p w14:paraId="15354E7E" w14:textId="77777777" w:rsidR="00141EA7" w:rsidRDefault="00141EA7" w:rsidP="00141EA7">
      <w:pPr>
        <w:jc w:val="center"/>
        <w:rPr>
          <w:rFonts w:ascii="Arial" w:hAnsi="Arial" w:cs="Arial"/>
          <w:b/>
          <w:lang w:val="en-GB"/>
        </w:rPr>
      </w:pPr>
    </w:p>
    <w:p w14:paraId="15354E7F" w14:textId="77777777" w:rsidR="00141EA7" w:rsidRPr="00885D94" w:rsidRDefault="00141EA7" w:rsidP="00141EA7">
      <w:pPr>
        <w:jc w:val="center"/>
        <w:rPr>
          <w:rFonts w:ascii="Arial" w:hAnsi="Arial" w:cs="Arial"/>
          <w:b/>
          <w:sz w:val="32"/>
          <w:szCs w:val="32"/>
          <w:lang w:val="en-GB"/>
        </w:rPr>
        <w:sectPr w:rsidR="00141EA7" w:rsidRPr="00885D94" w:rsidSect="00F929B0">
          <w:headerReference w:type="even" r:id="rId15"/>
          <w:footerReference w:type="default" r:id="rId16"/>
          <w:pgSz w:w="11906" w:h="16838"/>
          <w:pgMar w:top="1304" w:right="1134" w:bottom="1304" w:left="1134" w:header="709" w:footer="709" w:gutter="0"/>
          <w:cols w:space="708"/>
          <w:docGrid w:linePitch="360"/>
        </w:sectPr>
      </w:pPr>
    </w:p>
    <w:p w14:paraId="259EB68B" w14:textId="77777777" w:rsidR="005C7678" w:rsidRPr="005C7678" w:rsidRDefault="005C7678" w:rsidP="005C7678">
      <w:pPr>
        <w:spacing w:after="200" w:line="276" w:lineRule="auto"/>
        <w:jc w:val="both"/>
        <w:rPr>
          <w:rFonts w:ascii="Arial" w:eastAsia="Calibri" w:hAnsi="Arial" w:cs="Arial"/>
          <w:sz w:val="14"/>
          <w:szCs w:val="14"/>
          <w:lang w:val="en-GB" w:eastAsia="en-US"/>
        </w:rPr>
      </w:pPr>
      <w:r w:rsidRPr="005C7678">
        <w:rPr>
          <w:rFonts w:ascii="Arial" w:eastAsia="Calibri" w:hAnsi="Arial" w:cs="Arial"/>
          <w:b/>
          <w:sz w:val="14"/>
          <w:szCs w:val="14"/>
          <w:lang w:val="en-GB" w:eastAsia="en-US"/>
        </w:rPr>
        <w:t>By this Code of Conduct</w:t>
      </w:r>
      <w:r w:rsidRPr="005C7678">
        <w:rPr>
          <w:rFonts w:ascii="Arial" w:eastAsia="Calibri" w:hAnsi="Arial" w:cs="Arial"/>
          <w:sz w:val="14"/>
          <w:szCs w:val="14"/>
          <w:lang w:val="en-GB" w:eastAsia="en-US"/>
        </w:rPr>
        <w:t>, the Contracting Authority applies ethics to procurement</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We expect our contractors to act socially and environmentally responsible and actively work for the implementation of the standards and principles in this Code of Conduct</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 xml:space="preserve">The Code of Conduct is applicable for all our contractors who supply goods, services and works to our operations and projects. </w:t>
      </w:r>
    </w:p>
    <w:p w14:paraId="54CDBDF3" w14:textId="77777777" w:rsidR="005C7678" w:rsidRPr="005C7678" w:rsidRDefault="005C7678" w:rsidP="005C7678">
      <w:pPr>
        <w:spacing w:after="200" w:line="276" w:lineRule="auto"/>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This Code of Conduct and its related principles and standards are based on UN and ILO conventions. </w:t>
      </w:r>
    </w:p>
    <w:p w14:paraId="73FCE9BE" w14:textId="77777777" w:rsidR="005C7678" w:rsidRPr="005C7678" w:rsidRDefault="005C7678" w:rsidP="005C7678">
      <w:pPr>
        <w:autoSpaceDE w:val="0"/>
        <w:autoSpaceDN w:val="0"/>
        <w:adjustRightInd w:val="0"/>
        <w:jc w:val="both"/>
        <w:rPr>
          <w:rFonts w:ascii="Arial" w:eastAsia="Calibri" w:hAnsi="Arial" w:cs="Arial"/>
          <w:sz w:val="16"/>
          <w:szCs w:val="16"/>
          <w:lang w:val="en-GB" w:eastAsia="en-US"/>
        </w:rPr>
      </w:pPr>
      <w:r w:rsidRPr="005C7678">
        <w:rPr>
          <w:rFonts w:ascii="Arial" w:eastAsia="Calibri" w:hAnsi="Arial" w:cs="Arial"/>
          <w:b/>
          <w:sz w:val="16"/>
          <w:szCs w:val="16"/>
          <w:lang w:val="en-GB" w:eastAsia="en-US"/>
        </w:rPr>
        <w:t>General Conditions</w:t>
      </w:r>
    </w:p>
    <w:p w14:paraId="48A00F64" w14:textId="77777777" w:rsidR="005C7678" w:rsidRPr="005C7678" w:rsidRDefault="005C7678" w:rsidP="005C7678">
      <w:pPr>
        <w:spacing w:after="200" w:line="276" w:lineRule="auto"/>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The Code of Conduct defines the ethical requirements and standards for our contractors, whom we expect to sign and respect the Code of Conduct, and work actively towards the implementation hereof</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By signing the Code of Conduct contractors agree to place ethics central to their business activities.</w:t>
      </w:r>
    </w:p>
    <w:p w14:paraId="3F7B426D" w14:textId="77777777" w:rsidR="005C7678" w:rsidRPr="005C7678" w:rsidRDefault="005C7678" w:rsidP="005C7678">
      <w:pPr>
        <w:spacing w:after="200" w:line="276" w:lineRule="auto"/>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The provision of the ethical standards constitutes minimum rather than maximum standards</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International and national laws shall be complied with, and where the provisions of law and the Contracting Authority’s standards address the same subject, the highest standard shall apply.</w:t>
      </w:r>
    </w:p>
    <w:p w14:paraId="76B013EE" w14:textId="77777777" w:rsidR="005C7678" w:rsidRPr="005C7678" w:rsidRDefault="005C7678" w:rsidP="005C7678">
      <w:pPr>
        <w:spacing w:after="200" w:line="276" w:lineRule="auto"/>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It is the responsibility of the contractor to assure that their contractors and subcontractors comply with the ethical requirements and standards set forth in this Code of Conduct. </w:t>
      </w:r>
    </w:p>
    <w:p w14:paraId="5BF98479" w14:textId="77777777" w:rsidR="005C7678" w:rsidRPr="005C7678" w:rsidRDefault="005C7678" w:rsidP="005C7678">
      <w:pPr>
        <w:spacing w:after="200" w:line="276" w:lineRule="auto"/>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The Contracting Authority acknowledges that implementing ethical standards and ensuring ethical behaviour in our supply chain is a continuous process and a long-term commitment for which we also have a responsibility</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To achieve high ethical standards for procurement we are willing to engage in dialogue and collaboration with our contractors</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 xml:space="preserve">In addition, we expect our contractors to be open and willing to engage in dialogue with us to implement ethical standards for their businesses. </w:t>
      </w:r>
    </w:p>
    <w:p w14:paraId="0E5C0F45" w14:textId="77777777" w:rsidR="005C7678" w:rsidRPr="005C7678" w:rsidRDefault="005C7678" w:rsidP="005C7678">
      <w:pPr>
        <w:spacing w:after="200" w:line="276" w:lineRule="auto"/>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At the request of the Contracting Authority the contractor must be able to document how they, or any potential subcontractors, work to comply with the Code of Conduct</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This may be done through follow-up meetings and/or monitoring of conditions in the supply chain</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 xml:space="preserve">Should the Contracting Authority request an assessment of subcontractors’ compliance with the Code of conduct, the contractor is required to provide the name and details of subcontractors.  </w:t>
      </w:r>
    </w:p>
    <w:p w14:paraId="7CC28076" w14:textId="77777777" w:rsidR="005C7678" w:rsidRPr="005C7678" w:rsidRDefault="005C7678" w:rsidP="005C7678">
      <w:pPr>
        <w:spacing w:after="200" w:line="276" w:lineRule="auto"/>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Unwillingness to co-operate or serious violations of the Code of Conduct will lead to termination of contracts.</w:t>
      </w:r>
    </w:p>
    <w:p w14:paraId="4CC72A20" w14:textId="77777777" w:rsidR="005C7678" w:rsidRPr="005C7678" w:rsidRDefault="005C7678" w:rsidP="005C7678">
      <w:pPr>
        <w:autoSpaceDE w:val="0"/>
        <w:autoSpaceDN w:val="0"/>
        <w:adjustRightInd w:val="0"/>
        <w:jc w:val="both"/>
        <w:rPr>
          <w:rFonts w:ascii="Arial" w:eastAsia="Calibri" w:hAnsi="Arial" w:cs="Arial"/>
          <w:sz w:val="16"/>
          <w:szCs w:val="16"/>
          <w:lang w:val="en-GB" w:eastAsia="en-US"/>
        </w:rPr>
      </w:pPr>
      <w:r w:rsidRPr="005C7678">
        <w:rPr>
          <w:rFonts w:ascii="Arial" w:eastAsia="Calibri" w:hAnsi="Arial" w:cs="Arial"/>
          <w:b/>
          <w:sz w:val="16"/>
          <w:szCs w:val="16"/>
          <w:lang w:val="en-GB" w:eastAsia="en-US"/>
        </w:rPr>
        <w:t>Human Rights and Labour Rights</w:t>
      </w:r>
      <w:r w:rsidRPr="005C7678">
        <w:rPr>
          <w:rFonts w:ascii="Arial" w:eastAsia="Calibri" w:hAnsi="Arial" w:cs="Arial"/>
          <w:sz w:val="16"/>
          <w:szCs w:val="16"/>
          <w:lang w:val="en-GB" w:eastAsia="en-US"/>
        </w:rPr>
        <w:t xml:space="preserve"> </w:t>
      </w:r>
    </w:p>
    <w:p w14:paraId="0FA7DFD3" w14:textId="77777777" w:rsidR="005C7678" w:rsidRPr="005C7678" w:rsidRDefault="005C7678" w:rsidP="005C7678">
      <w:pPr>
        <w:spacing w:after="200" w:line="276" w:lineRule="auto"/>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Contractors must </w:t>
      </w:r>
      <w:proofErr w:type="gramStart"/>
      <w:r w:rsidRPr="005C7678">
        <w:rPr>
          <w:rFonts w:ascii="Arial" w:eastAsia="Calibri" w:hAnsi="Arial" w:cs="Arial"/>
          <w:sz w:val="14"/>
          <w:szCs w:val="14"/>
          <w:lang w:val="en-GB" w:eastAsia="en-US"/>
        </w:rPr>
        <w:t>at all times</w:t>
      </w:r>
      <w:proofErr w:type="gramEnd"/>
      <w:r w:rsidRPr="005C7678">
        <w:rPr>
          <w:rFonts w:ascii="Arial" w:eastAsia="Calibri" w:hAnsi="Arial" w:cs="Arial"/>
          <w:sz w:val="14"/>
          <w:szCs w:val="14"/>
          <w:lang w:val="en-GB" w:eastAsia="en-US"/>
        </w:rPr>
        <w:t xml:space="preserve"> protect and promote human- and labour rights and work actively to address issues of concern. As a minimum they are obliged to comply with the following ethical standards: </w:t>
      </w:r>
    </w:p>
    <w:p w14:paraId="36425F18" w14:textId="77777777" w:rsidR="005C7678" w:rsidRPr="005C7678" w:rsidRDefault="005C7678" w:rsidP="005C7678">
      <w:pPr>
        <w:numPr>
          <w:ilvl w:val="0"/>
          <w:numId w:val="11"/>
        </w:numPr>
        <w:spacing w:after="200" w:line="276" w:lineRule="auto"/>
        <w:ind w:left="426"/>
        <w:contextualSpacing/>
        <w:jc w:val="both"/>
        <w:rPr>
          <w:rFonts w:ascii="Arial" w:eastAsia="Calibri" w:hAnsi="Arial" w:cs="Arial"/>
          <w:i/>
          <w:sz w:val="14"/>
          <w:szCs w:val="14"/>
          <w:lang w:val="en-GB" w:eastAsia="en-US"/>
        </w:rPr>
      </w:pPr>
      <w:r w:rsidRPr="005C7678">
        <w:rPr>
          <w:rFonts w:ascii="Arial" w:eastAsia="Calibri" w:hAnsi="Arial" w:cs="Arial"/>
          <w:i/>
          <w:sz w:val="14"/>
          <w:szCs w:val="14"/>
          <w:lang w:val="en-GB" w:eastAsia="en-US"/>
        </w:rPr>
        <w:t xml:space="preserve">Respect for Human Rights </w:t>
      </w:r>
      <w:r w:rsidRPr="005C7678">
        <w:rPr>
          <w:rFonts w:ascii="Arial" w:eastAsia="Calibri" w:hAnsi="Arial" w:cs="Arial"/>
          <w:sz w:val="14"/>
          <w:szCs w:val="14"/>
          <w:lang w:val="en-GB" w:eastAsia="en-US"/>
        </w:rPr>
        <w:t>(UN Universal Declaration of Human Rights)</w:t>
      </w:r>
    </w:p>
    <w:p w14:paraId="2B46F376"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The basic principles of the Universal Human Rights are that all human beings are born free and equal in dignity and in rights, and everyone has the right to life, liberty, and security of the person</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 xml:space="preserve">Contractors must not flaunt their responsibility to uphold and promote the Human Rights toward employees and the community in which they operate. </w:t>
      </w:r>
    </w:p>
    <w:p w14:paraId="5BF6C43E"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p>
    <w:p w14:paraId="24D35837" w14:textId="77777777" w:rsidR="005C7678" w:rsidRPr="005C7678" w:rsidRDefault="005C7678" w:rsidP="005C7678">
      <w:pPr>
        <w:numPr>
          <w:ilvl w:val="0"/>
          <w:numId w:val="11"/>
        </w:numPr>
        <w:spacing w:after="200" w:line="276" w:lineRule="auto"/>
        <w:ind w:left="426"/>
        <w:contextualSpacing/>
        <w:jc w:val="both"/>
        <w:rPr>
          <w:rFonts w:ascii="Arial" w:eastAsia="Calibri" w:hAnsi="Arial" w:cs="Arial"/>
          <w:sz w:val="14"/>
          <w:szCs w:val="14"/>
          <w:lang w:val="en-GB" w:eastAsia="en-US"/>
        </w:rPr>
      </w:pPr>
      <w:r w:rsidRPr="005C7678">
        <w:rPr>
          <w:rFonts w:ascii="Arial" w:eastAsia="Calibri" w:hAnsi="Arial" w:cs="Arial"/>
          <w:i/>
          <w:sz w:val="14"/>
          <w:szCs w:val="14"/>
          <w:lang w:val="en-GB" w:eastAsia="en-US"/>
        </w:rPr>
        <w:t xml:space="preserve">Non exploitation of Child Labour </w:t>
      </w:r>
      <w:r w:rsidRPr="005C7678">
        <w:rPr>
          <w:rFonts w:ascii="Arial" w:eastAsia="Calibri" w:hAnsi="Arial" w:cs="Arial"/>
          <w:sz w:val="14"/>
          <w:szCs w:val="14"/>
          <w:lang w:val="en-GB" w:eastAsia="en-US"/>
        </w:rPr>
        <w:t xml:space="preserve">(UN Child Convention on the Rights of the Child, and ILO Conventions Nos. 138, 182, 79)  </w:t>
      </w:r>
    </w:p>
    <w:p w14:paraId="5AEBF9B7"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Contractors must not engage in the exploitation of child labour and contractors must take the necessary steps to prevent the employment of child labour</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A child is defined as a person under the age of 18 and children shall not be engaged in labour that compromise their health, safety, mental and social development, and schooling</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 xml:space="preserve">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29D7C31D"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p>
    <w:p w14:paraId="5564FD03" w14:textId="77777777" w:rsidR="005C7678" w:rsidRPr="005C7678" w:rsidRDefault="005C7678" w:rsidP="005C7678">
      <w:pPr>
        <w:numPr>
          <w:ilvl w:val="0"/>
          <w:numId w:val="11"/>
        </w:numPr>
        <w:spacing w:after="200" w:line="276" w:lineRule="auto"/>
        <w:ind w:left="426"/>
        <w:contextualSpacing/>
        <w:jc w:val="both"/>
        <w:rPr>
          <w:rFonts w:ascii="Arial" w:eastAsia="Calibri" w:hAnsi="Arial" w:cs="Arial"/>
          <w:i/>
          <w:sz w:val="14"/>
          <w:szCs w:val="14"/>
          <w:lang w:val="en-GB" w:eastAsia="en-US"/>
        </w:rPr>
      </w:pPr>
      <w:r w:rsidRPr="005C7678">
        <w:rPr>
          <w:rFonts w:ascii="Arial" w:eastAsia="Calibri" w:hAnsi="Arial" w:cs="Arial"/>
          <w:i/>
          <w:sz w:val="14"/>
          <w:szCs w:val="14"/>
          <w:lang w:val="en-GB" w:eastAsia="en-US"/>
        </w:rPr>
        <w:t xml:space="preserve">Employment is freely chosen </w:t>
      </w:r>
      <w:r w:rsidRPr="005C7678">
        <w:rPr>
          <w:rFonts w:ascii="Arial" w:eastAsia="Calibri" w:hAnsi="Arial" w:cs="Arial"/>
          <w:sz w:val="14"/>
          <w:szCs w:val="14"/>
          <w:lang w:val="en-GB" w:eastAsia="en-US"/>
        </w:rPr>
        <w:t>(ILO Convention Nos. 29 &amp; 105)</w:t>
      </w:r>
      <w:r w:rsidRPr="005C7678">
        <w:rPr>
          <w:rFonts w:ascii="Arial" w:eastAsia="Calibri" w:hAnsi="Arial" w:cs="Arial"/>
          <w:i/>
          <w:sz w:val="14"/>
          <w:szCs w:val="14"/>
          <w:lang w:val="en-GB" w:eastAsia="en-US"/>
        </w:rPr>
        <w:t xml:space="preserve"> </w:t>
      </w:r>
    </w:p>
    <w:p w14:paraId="1E4B2EE3"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Contractors must not make use of forced, bonded or involuntary prison labour and must respect workers freedom to leave their employer.</w:t>
      </w:r>
    </w:p>
    <w:p w14:paraId="4552894A" w14:textId="77777777" w:rsidR="005C7678" w:rsidRPr="005C7678" w:rsidRDefault="005C7678" w:rsidP="005C7678">
      <w:pPr>
        <w:spacing w:after="200" w:line="276" w:lineRule="auto"/>
        <w:ind w:left="851"/>
        <w:contextualSpacing/>
        <w:jc w:val="both"/>
        <w:rPr>
          <w:rFonts w:ascii="Arial" w:eastAsia="Calibri" w:hAnsi="Arial" w:cs="Arial"/>
          <w:i/>
          <w:sz w:val="14"/>
          <w:szCs w:val="14"/>
          <w:lang w:val="en-GB" w:eastAsia="en-US"/>
        </w:rPr>
      </w:pPr>
    </w:p>
    <w:p w14:paraId="0A69B906" w14:textId="77777777" w:rsidR="005C7678" w:rsidRPr="005C7678" w:rsidRDefault="005C7678" w:rsidP="005C7678">
      <w:pPr>
        <w:numPr>
          <w:ilvl w:val="0"/>
          <w:numId w:val="11"/>
        </w:numPr>
        <w:spacing w:after="200" w:line="276" w:lineRule="auto"/>
        <w:ind w:left="426"/>
        <w:contextualSpacing/>
        <w:jc w:val="both"/>
        <w:rPr>
          <w:rFonts w:ascii="Arial" w:eastAsia="Calibri" w:hAnsi="Arial" w:cs="Arial"/>
          <w:sz w:val="14"/>
          <w:szCs w:val="14"/>
          <w:lang w:val="en-GB" w:eastAsia="en-US"/>
        </w:rPr>
      </w:pPr>
      <w:r w:rsidRPr="005C7678">
        <w:rPr>
          <w:rFonts w:ascii="Arial" w:eastAsia="Calibri" w:hAnsi="Arial" w:cs="Arial"/>
          <w:i/>
          <w:sz w:val="14"/>
          <w:szCs w:val="14"/>
          <w:lang w:val="en-GB" w:eastAsia="en-US"/>
        </w:rPr>
        <w:t xml:space="preserve">Freedom of association and the right to collective bargaining </w:t>
      </w:r>
      <w:r w:rsidRPr="005C7678">
        <w:rPr>
          <w:rFonts w:ascii="Arial" w:eastAsia="Calibri" w:hAnsi="Arial" w:cs="Arial"/>
          <w:sz w:val="14"/>
          <w:szCs w:val="14"/>
          <w:lang w:val="en-GB" w:eastAsia="en-US"/>
        </w:rPr>
        <w:t>(ILO Convention Nos. 87, 98, 135 &amp; 154)</w:t>
      </w:r>
    </w:p>
    <w:p w14:paraId="14EBC631"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Contractors must recognise workers right to join or form trade unions and bargain collectively and should adopt an open attitude towards the activities of trade unions (even if this is restricted under national law).</w:t>
      </w:r>
    </w:p>
    <w:p w14:paraId="341F0351"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p>
    <w:p w14:paraId="24CF1923" w14:textId="77777777" w:rsidR="005C7678" w:rsidRPr="005C7678" w:rsidRDefault="005C7678" w:rsidP="005C7678">
      <w:pPr>
        <w:numPr>
          <w:ilvl w:val="0"/>
          <w:numId w:val="11"/>
        </w:numPr>
        <w:spacing w:after="200" w:line="276" w:lineRule="auto"/>
        <w:ind w:left="426"/>
        <w:contextualSpacing/>
        <w:jc w:val="both"/>
        <w:rPr>
          <w:rFonts w:ascii="Arial" w:eastAsia="Calibri" w:hAnsi="Arial" w:cs="Arial"/>
          <w:i/>
          <w:sz w:val="14"/>
          <w:szCs w:val="14"/>
          <w:lang w:val="en-GB" w:eastAsia="en-US"/>
        </w:rPr>
      </w:pPr>
      <w:r w:rsidRPr="005C7678">
        <w:rPr>
          <w:rFonts w:ascii="Arial" w:eastAsia="Calibri" w:hAnsi="Arial" w:cs="Arial"/>
          <w:i/>
          <w:sz w:val="14"/>
          <w:szCs w:val="14"/>
          <w:lang w:val="en-GB" w:eastAsia="en-US"/>
        </w:rPr>
        <w:t xml:space="preserve">Living wages are paid </w:t>
      </w:r>
      <w:r w:rsidRPr="005C7678">
        <w:rPr>
          <w:rFonts w:ascii="Arial" w:eastAsia="Calibri" w:hAnsi="Arial" w:cs="Arial"/>
          <w:sz w:val="14"/>
          <w:szCs w:val="14"/>
          <w:lang w:val="en-GB" w:eastAsia="en-US"/>
        </w:rPr>
        <w:t>(ILO convention 131)</w:t>
      </w:r>
    </w:p>
    <w:p w14:paraId="38041DF8"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As a minimum, national minimum wage standards or ILO wage standards must be met by contractors</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Additionally, a living wage must be provided</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 xml:space="preserve">A living wage is contextual, but must always meet basic needs such as food, shelter, clothing, health care and schooling and provide a discretionary income - which is not always the case with a formal minimum wage. </w:t>
      </w:r>
    </w:p>
    <w:p w14:paraId="10FE8D29"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Deductions from wages as a disciplinary measure shall not be permitted. </w:t>
      </w:r>
    </w:p>
    <w:p w14:paraId="107A1E1C" w14:textId="77777777" w:rsidR="005C7678" w:rsidRPr="005C7678" w:rsidRDefault="005C7678" w:rsidP="005C7678">
      <w:pPr>
        <w:spacing w:after="200" w:line="276" w:lineRule="auto"/>
        <w:ind w:left="426"/>
        <w:contextualSpacing/>
        <w:jc w:val="both"/>
        <w:rPr>
          <w:rFonts w:ascii="Arial" w:eastAsia="Calibri" w:hAnsi="Arial" w:cs="Arial"/>
          <w:i/>
          <w:sz w:val="14"/>
          <w:szCs w:val="14"/>
          <w:lang w:val="en-GB" w:eastAsia="en-US"/>
        </w:rPr>
      </w:pPr>
    </w:p>
    <w:p w14:paraId="37E1E533" w14:textId="77777777" w:rsidR="005C7678" w:rsidRPr="005C7678" w:rsidRDefault="005C7678" w:rsidP="005C7678">
      <w:pPr>
        <w:numPr>
          <w:ilvl w:val="0"/>
          <w:numId w:val="11"/>
        </w:numPr>
        <w:spacing w:after="200" w:line="276" w:lineRule="auto"/>
        <w:ind w:left="426"/>
        <w:contextualSpacing/>
        <w:jc w:val="both"/>
        <w:rPr>
          <w:rFonts w:ascii="Arial" w:eastAsia="Calibri" w:hAnsi="Arial" w:cs="Arial"/>
          <w:i/>
          <w:sz w:val="14"/>
          <w:szCs w:val="14"/>
          <w:lang w:val="en-GB" w:eastAsia="en-US"/>
        </w:rPr>
      </w:pPr>
      <w:r w:rsidRPr="005C7678">
        <w:rPr>
          <w:rFonts w:ascii="Arial" w:eastAsia="Calibri" w:hAnsi="Arial" w:cs="Arial"/>
          <w:i/>
          <w:sz w:val="14"/>
          <w:szCs w:val="14"/>
          <w:lang w:val="en-GB" w:eastAsia="en-US"/>
        </w:rPr>
        <w:t xml:space="preserve">No discrimination in employment </w:t>
      </w:r>
      <w:r w:rsidRPr="005C7678">
        <w:rPr>
          <w:rFonts w:ascii="Arial" w:eastAsia="Calibri" w:hAnsi="Arial" w:cs="Arial"/>
          <w:sz w:val="14"/>
          <w:szCs w:val="14"/>
          <w:lang w:val="en-GB" w:eastAsia="en-US"/>
        </w:rPr>
        <w:t>(ILO Convention Nos. 100 &amp; 111 and the UN Convention on Discrimination against Women)</w:t>
      </w:r>
    </w:p>
    <w:p w14:paraId="7022A4E0"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Contractors must not practice discrimination in hiring, salaries, job termination, retiring, and access to training or promotion - based on ethnic background, religion, age, caste, gender, sexual orientation, political affiliation, disability, marital status, or HIV/AIDS status. </w:t>
      </w:r>
    </w:p>
    <w:p w14:paraId="7C1C0CEC"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p>
    <w:p w14:paraId="5B28BB22" w14:textId="77777777" w:rsidR="005C7678" w:rsidRPr="005C7678" w:rsidRDefault="005C7678" w:rsidP="005C7678">
      <w:pPr>
        <w:numPr>
          <w:ilvl w:val="0"/>
          <w:numId w:val="11"/>
        </w:numPr>
        <w:spacing w:after="200" w:line="276" w:lineRule="auto"/>
        <w:ind w:left="426"/>
        <w:contextualSpacing/>
        <w:jc w:val="both"/>
        <w:rPr>
          <w:rFonts w:ascii="Arial" w:eastAsia="Calibri" w:hAnsi="Arial" w:cs="Arial"/>
          <w:i/>
          <w:sz w:val="14"/>
          <w:szCs w:val="14"/>
          <w:lang w:val="en-GB" w:eastAsia="en-US"/>
        </w:rPr>
      </w:pPr>
      <w:r w:rsidRPr="005C7678">
        <w:rPr>
          <w:rFonts w:ascii="Arial" w:eastAsia="Calibri" w:hAnsi="Arial" w:cs="Arial"/>
          <w:i/>
          <w:sz w:val="14"/>
          <w:szCs w:val="14"/>
          <w:lang w:val="en-GB" w:eastAsia="en-US"/>
        </w:rPr>
        <w:t>No harsh or inhumane treatment of employees (UN covenant on Civil and Political Rights, Art. 7)</w:t>
      </w:r>
    </w:p>
    <w:p w14:paraId="449FFBDD"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The use of physical abuse or punishment, sexual or other harassment and verbal abuse, the threat of sexual and physical abuse, and other forms of intimidation may never be practiced by contractors.</w:t>
      </w:r>
    </w:p>
    <w:p w14:paraId="488E386F"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p>
    <w:p w14:paraId="1317CA6D" w14:textId="77777777" w:rsidR="005C7678" w:rsidRPr="005C7678" w:rsidRDefault="005C7678" w:rsidP="005C7678">
      <w:pPr>
        <w:numPr>
          <w:ilvl w:val="0"/>
          <w:numId w:val="11"/>
        </w:numPr>
        <w:spacing w:after="200" w:line="276" w:lineRule="auto"/>
        <w:ind w:left="426"/>
        <w:contextualSpacing/>
        <w:jc w:val="both"/>
        <w:rPr>
          <w:rFonts w:ascii="Arial" w:eastAsia="Calibri" w:hAnsi="Arial" w:cs="Arial"/>
          <w:i/>
          <w:sz w:val="14"/>
          <w:szCs w:val="14"/>
          <w:lang w:val="en-GB" w:eastAsia="en-US"/>
        </w:rPr>
      </w:pPr>
      <w:r w:rsidRPr="005C7678">
        <w:rPr>
          <w:rFonts w:ascii="Arial" w:eastAsia="Calibri" w:hAnsi="Arial" w:cs="Arial"/>
          <w:i/>
          <w:sz w:val="14"/>
          <w:szCs w:val="14"/>
          <w:lang w:val="en-GB" w:eastAsia="en-US"/>
        </w:rPr>
        <w:t xml:space="preserve">Working conditions are safe and hygienic </w:t>
      </w:r>
      <w:r w:rsidRPr="005C7678">
        <w:rPr>
          <w:rFonts w:ascii="Arial" w:eastAsia="Calibri" w:hAnsi="Arial" w:cs="Arial"/>
          <w:sz w:val="14"/>
          <w:szCs w:val="14"/>
          <w:lang w:val="en-GB" w:eastAsia="en-US"/>
        </w:rPr>
        <w:t xml:space="preserve">(ILO Convention </w:t>
      </w:r>
      <w:proofErr w:type="spellStart"/>
      <w:r w:rsidRPr="005C7678">
        <w:rPr>
          <w:rFonts w:ascii="Arial" w:eastAsia="Calibri" w:hAnsi="Arial" w:cs="Arial"/>
          <w:sz w:val="14"/>
          <w:szCs w:val="14"/>
          <w:lang w:val="en-GB" w:eastAsia="en-US"/>
        </w:rPr>
        <w:t>C155</w:t>
      </w:r>
      <w:proofErr w:type="spellEnd"/>
      <w:r w:rsidRPr="005C7678">
        <w:rPr>
          <w:rFonts w:ascii="Arial" w:eastAsia="Calibri" w:hAnsi="Arial" w:cs="Arial"/>
          <w:sz w:val="14"/>
          <w:szCs w:val="14"/>
          <w:lang w:val="en-GB" w:eastAsia="en-US"/>
        </w:rPr>
        <w:t>)</w:t>
      </w:r>
    </w:p>
    <w:p w14:paraId="12BD71BF"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Contractors must take adequate steps to provide safe and hygienic working environments</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Additionally, workers safety must be a priority and adequate steps must be taken to prevent accidents and injury to health associated with or occurring in the course of work.</w:t>
      </w:r>
    </w:p>
    <w:p w14:paraId="08C15E11"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Hazardous chemicals and other substances shall be carefully managed. </w:t>
      </w:r>
    </w:p>
    <w:p w14:paraId="7D42760F"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Workers shall receive regular and documented health and safety training, and such training shall be repeated for new or reassigned workers. </w:t>
      </w:r>
    </w:p>
    <w:p w14:paraId="79B80D04"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Access to clean toilet facilities and to potable water, and, if appropriate, sanitary facilities for food storage shall be provided.</w:t>
      </w:r>
    </w:p>
    <w:p w14:paraId="24D83E21" w14:textId="77777777" w:rsidR="005C7678" w:rsidRPr="005C7678" w:rsidRDefault="005C7678" w:rsidP="005C7678">
      <w:pPr>
        <w:spacing w:after="200" w:line="276" w:lineRule="auto"/>
        <w:ind w:left="426"/>
        <w:contextualSpacing/>
        <w:jc w:val="both"/>
        <w:rPr>
          <w:rFonts w:ascii="Arial" w:eastAsia="Calibri" w:hAnsi="Arial" w:cs="Arial"/>
          <w:i/>
          <w:sz w:val="14"/>
          <w:szCs w:val="14"/>
          <w:lang w:val="en-GB" w:eastAsia="en-US"/>
        </w:rPr>
      </w:pPr>
      <w:r w:rsidRPr="005C7678">
        <w:rPr>
          <w:rFonts w:ascii="Arial" w:eastAsia="Calibri" w:hAnsi="Arial" w:cs="Arial"/>
          <w:sz w:val="14"/>
          <w:szCs w:val="14"/>
          <w:lang w:val="en-GB" w:eastAsia="en-US"/>
        </w:rPr>
        <w:lastRenderedPageBreak/>
        <w:t xml:space="preserve">Accommodation, where provided, shall be clean, safe and adequately ventilated.  </w:t>
      </w:r>
    </w:p>
    <w:p w14:paraId="16D42C37" w14:textId="77777777" w:rsidR="005C7678" w:rsidRPr="005C7678" w:rsidRDefault="005C7678" w:rsidP="005C7678">
      <w:pPr>
        <w:spacing w:after="200" w:line="276" w:lineRule="auto"/>
        <w:ind w:left="851"/>
        <w:contextualSpacing/>
        <w:jc w:val="both"/>
        <w:rPr>
          <w:rFonts w:ascii="Arial" w:eastAsia="Calibri" w:hAnsi="Arial" w:cs="Arial"/>
          <w:i/>
          <w:sz w:val="14"/>
          <w:szCs w:val="14"/>
          <w:lang w:val="en-GB" w:eastAsia="en-US"/>
        </w:rPr>
      </w:pPr>
      <w:r w:rsidRPr="005C7678">
        <w:rPr>
          <w:rFonts w:ascii="Arial" w:eastAsia="Calibri" w:hAnsi="Arial" w:cs="Arial"/>
          <w:i/>
          <w:sz w:val="14"/>
          <w:szCs w:val="14"/>
          <w:lang w:val="en-GB" w:eastAsia="en-US"/>
        </w:rPr>
        <w:t xml:space="preserve"> </w:t>
      </w:r>
    </w:p>
    <w:p w14:paraId="64B1049B" w14:textId="77777777" w:rsidR="005C7678" w:rsidRPr="005C7678" w:rsidRDefault="005C7678" w:rsidP="005C7678">
      <w:pPr>
        <w:numPr>
          <w:ilvl w:val="0"/>
          <w:numId w:val="11"/>
        </w:numPr>
        <w:spacing w:after="200" w:line="276" w:lineRule="auto"/>
        <w:ind w:left="426"/>
        <w:contextualSpacing/>
        <w:jc w:val="both"/>
        <w:rPr>
          <w:rFonts w:ascii="Arial" w:eastAsia="Calibri" w:hAnsi="Arial" w:cs="Arial"/>
          <w:i/>
          <w:sz w:val="14"/>
          <w:szCs w:val="14"/>
          <w:lang w:val="en-GB" w:eastAsia="en-US"/>
        </w:rPr>
      </w:pPr>
      <w:r w:rsidRPr="005C7678">
        <w:rPr>
          <w:rFonts w:ascii="Arial" w:eastAsia="Calibri" w:hAnsi="Arial" w:cs="Arial"/>
          <w:i/>
          <w:sz w:val="14"/>
          <w:szCs w:val="14"/>
          <w:lang w:val="en-GB" w:eastAsia="en-US"/>
        </w:rPr>
        <w:t xml:space="preserve">Working hours are not excessive </w:t>
      </w:r>
      <w:r w:rsidRPr="005C7678">
        <w:rPr>
          <w:rFonts w:ascii="Arial" w:eastAsia="Calibri" w:hAnsi="Arial" w:cs="Arial"/>
          <w:sz w:val="14"/>
          <w:szCs w:val="14"/>
          <w:lang w:val="en-GB" w:eastAsia="en-US"/>
        </w:rPr>
        <w:t>(ILO Conventions Nos. 1 &amp; 14)</w:t>
      </w:r>
    </w:p>
    <w:p w14:paraId="760AAB36" w14:textId="77777777" w:rsidR="005C7678" w:rsidRPr="005C7678" w:rsidRDefault="005C7678" w:rsidP="005C7678">
      <w:pPr>
        <w:spacing w:after="200" w:line="276" w:lineRule="auto"/>
        <w:ind w:left="426"/>
        <w:contextualSpacing/>
        <w:jc w:val="both"/>
        <w:rPr>
          <w:rFonts w:ascii="Arial" w:eastAsia="Calibri" w:hAnsi="Arial" w:cs="Arial"/>
          <w:i/>
          <w:sz w:val="14"/>
          <w:szCs w:val="14"/>
          <w:lang w:val="en-GB" w:eastAsia="en-US"/>
        </w:rPr>
      </w:pPr>
      <w:r w:rsidRPr="005C7678">
        <w:rPr>
          <w:rFonts w:ascii="Arial" w:eastAsia="Calibri" w:hAnsi="Arial" w:cs="Arial"/>
          <w:sz w:val="14"/>
          <w:szCs w:val="14"/>
          <w:lang w:val="en-GB" w:eastAsia="en-US"/>
        </w:rPr>
        <w:t>Contractors must ensure that working hours comply with national law and international standards</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A working week of 7 days should not exceed 48 hours and employees must have one day off per week</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Overtime shall be compensated, limited and voluntary.</w:t>
      </w:r>
    </w:p>
    <w:p w14:paraId="12572EF5" w14:textId="77777777" w:rsidR="005C7678" w:rsidRPr="005C7678" w:rsidRDefault="005C7678" w:rsidP="005C7678">
      <w:pPr>
        <w:spacing w:after="200" w:line="276" w:lineRule="auto"/>
        <w:ind w:left="426"/>
        <w:contextualSpacing/>
        <w:jc w:val="both"/>
        <w:rPr>
          <w:rFonts w:ascii="Arial" w:eastAsia="Calibri" w:hAnsi="Arial" w:cs="Arial"/>
          <w:i/>
          <w:sz w:val="14"/>
          <w:szCs w:val="14"/>
          <w:lang w:val="en-GB" w:eastAsia="en-US"/>
        </w:rPr>
      </w:pPr>
    </w:p>
    <w:p w14:paraId="35B115B1" w14:textId="77777777" w:rsidR="005C7678" w:rsidRPr="005C7678" w:rsidRDefault="005C7678" w:rsidP="005C7678">
      <w:pPr>
        <w:numPr>
          <w:ilvl w:val="0"/>
          <w:numId w:val="11"/>
        </w:numPr>
        <w:spacing w:after="200" w:line="276" w:lineRule="auto"/>
        <w:ind w:left="426"/>
        <w:contextualSpacing/>
        <w:jc w:val="both"/>
        <w:rPr>
          <w:rFonts w:ascii="Arial" w:eastAsia="Calibri" w:hAnsi="Arial" w:cs="Arial"/>
          <w:i/>
          <w:sz w:val="14"/>
          <w:szCs w:val="14"/>
          <w:lang w:val="en-GB" w:eastAsia="en-US"/>
        </w:rPr>
      </w:pPr>
      <w:r w:rsidRPr="005C7678">
        <w:rPr>
          <w:rFonts w:ascii="Arial" w:eastAsia="Calibri" w:hAnsi="Arial" w:cs="Arial"/>
          <w:i/>
          <w:sz w:val="14"/>
          <w:szCs w:val="14"/>
          <w:lang w:val="en-GB" w:eastAsia="en-US"/>
        </w:rPr>
        <w:t xml:space="preserve">Regular employment is provided </w:t>
      </w:r>
      <w:r w:rsidRPr="005C7678">
        <w:rPr>
          <w:rFonts w:ascii="Arial" w:eastAsia="Calibri" w:hAnsi="Arial" w:cs="Arial"/>
          <w:sz w:val="14"/>
          <w:szCs w:val="14"/>
          <w:lang w:val="en-GB" w:eastAsia="en-US"/>
        </w:rPr>
        <w:t>(ILO Conventions Nos. 95, 158, 175, 177 &amp; 181)</w:t>
      </w:r>
    </w:p>
    <w:p w14:paraId="6599F2FA"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All Work performed must be based on a recognised employment relationship established through international conventions and national law</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Contractors must protect vulnerable group’s regular employment under these laws and conventions and must provide workers with a written contract</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All workers are entitled to a contract of employment in a language they understand.</w:t>
      </w:r>
    </w:p>
    <w:p w14:paraId="5E0B4C31" w14:textId="77777777" w:rsidR="005C7678" w:rsidRPr="005C7678" w:rsidRDefault="005C7678" w:rsidP="005C7678">
      <w:pPr>
        <w:spacing w:after="200" w:line="276" w:lineRule="auto"/>
        <w:ind w:left="426"/>
        <w:contextualSpacing/>
        <w:jc w:val="both"/>
        <w:rPr>
          <w:rFonts w:ascii="Arial" w:eastAsia="Calibri" w:hAnsi="Arial" w:cs="Arial"/>
          <w:sz w:val="14"/>
          <w:szCs w:val="14"/>
          <w:lang w:val="en-GB" w:eastAsia="en-US"/>
        </w:rPr>
      </w:pPr>
    </w:p>
    <w:p w14:paraId="7276D8CD" w14:textId="77777777" w:rsidR="005C7678" w:rsidRPr="005C7678" w:rsidRDefault="005C7678" w:rsidP="005C7678">
      <w:pPr>
        <w:numPr>
          <w:ilvl w:val="0"/>
          <w:numId w:val="39"/>
        </w:numPr>
        <w:spacing w:after="200" w:line="276" w:lineRule="auto"/>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  </w:t>
      </w:r>
      <w:r w:rsidRPr="005C7678">
        <w:rPr>
          <w:rFonts w:ascii="Arial" w:eastAsia="Calibri" w:hAnsi="Arial" w:cs="Arial"/>
          <w:i/>
          <w:sz w:val="14"/>
          <w:szCs w:val="14"/>
          <w:lang w:val="en-GB" w:eastAsia="en-US"/>
        </w:rPr>
        <w:t>Condition outside the workplace</w:t>
      </w:r>
    </w:p>
    <w:p w14:paraId="54682AFB" w14:textId="77777777" w:rsidR="005C7678" w:rsidRPr="005C7678" w:rsidRDefault="005C7678" w:rsidP="005C7678">
      <w:pPr>
        <w:spacing w:after="200" w:line="276" w:lineRule="auto"/>
        <w:ind w:left="360"/>
        <w:contextualSpacing/>
        <w:jc w:val="both"/>
        <w:rPr>
          <w:rFonts w:ascii="Arial" w:eastAsia="Calibri" w:hAnsi="Arial" w:cs="Arial"/>
          <w:sz w:val="14"/>
          <w:szCs w:val="14"/>
          <w:lang w:val="en-GB" w:eastAsia="en-US"/>
        </w:rPr>
      </w:pPr>
      <w:r w:rsidRPr="005C7678">
        <w:rPr>
          <w:rFonts w:ascii="Arial" w:eastAsia="Calibri" w:hAnsi="Arial" w:cs="Arial"/>
          <w:i/>
          <w:sz w:val="14"/>
          <w:szCs w:val="14"/>
          <w:lang w:val="en-GB" w:eastAsia="en-US"/>
        </w:rPr>
        <w:t xml:space="preserve">  Property rights and traditional use of resources</w:t>
      </w:r>
    </w:p>
    <w:p w14:paraId="3B45B86C" w14:textId="77777777" w:rsidR="005C7678" w:rsidRPr="005C7678" w:rsidRDefault="005C7678" w:rsidP="005C7678">
      <w:pPr>
        <w:spacing w:after="200" w:line="276" w:lineRule="auto"/>
        <w:ind w:left="360"/>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  In case of conflicts with local societies about the use of land or</w:t>
      </w:r>
    </w:p>
    <w:p w14:paraId="7CC0EDE2" w14:textId="77777777" w:rsidR="005C7678" w:rsidRPr="005C7678" w:rsidRDefault="005C7678" w:rsidP="005C7678">
      <w:pPr>
        <w:spacing w:after="200" w:line="276" w:lineRule="auto"/>
        <w:ind w:left="360"/>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  other natural resources, the parties, must through negotiations  </w:t>
      </w:r>
    </w:p>
    <w:p w14:paraId="1072F176" w14:textId="77777777" w:rsidR="005C7678" w:rsidRPr="005C7678" w:rsidRDefault="005C7678" w:rsidP="005C7678">
      <w:pPr>
        <w:spacing w:after="200" w:line="276" w:lineRule="auto"/>
        <w:ind w:left="360"/>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  secure respect for individual and collective rights to areas and</w:t>
      </w:r>
    </w:p>
    <w:p w14:paraId="24A6072C" w14:textId="77777777" w:rsidR="005C7678" w:rsidRPr="005C7678" w:rsidRDefault="005C7678" w:rsidP="005C7678">
      <w:pPr>
        <w:spacing w:after="200" w:line="276" w:lineRule="auto"/>
        <w:ind w:left="360"/>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  resources based on custom/practice</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 xml:space="preserve">This also applies to cases </w:t>
      </w:r>
    </w:p>
    <w:p w14:paraId="106DEB85" w14:textId="77777777" w:rsidR="005C7678" w:rsidRPr="005C7678" w:rsidRDefault="005C7678" w:rsidP="005C7678">
      <w:pPr>
        <w:spacing w:after="200" w:line="276" w:lineRule="auto"/>
        <w:ind w:left="360"/>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  where the rights are not formalised.</w:t>
      </w:r>
    </w:p>
    <w:p w14:paraId="63F0FA32" w14:textId="77777777" w:rsidR="005C7678" w:rsidRPr="005C7678" w:rsidRDefault="005C7678" w:rsidP="005C7678">
      <w:pPr>
        <w:spacing w:after="200" w:line="276" w:lineRule="auto"/>
        <w:ind w:left="360"/>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  </w:t>
      </w:r>
    </w:p>
    <w:p w14:paraId="2EBB48CD" w14:textId="77777777" w:rsidR="005C7678" w:rsidRPr="005C7678" w:rsidRDefault="005C7678" w:rsidP="005C7678">
      <w:pPr>
        <w:numPr>
          <w:ilvl w:val="0"/>
          <w:numId w:val="39"/>
        </w:numPr>
        <w:spacing w:after="200" w:line="276" w:lineRule="auto"/>
        <w:contextualSpacing/>
        <w:jc w:val="both"/>
        <w:rPr>
          <w:rFonts w:ascii="Arial" w:eastAsia="Calibri" w:hAnsi="Arial" w:cs="Arial"/>
          <w:sz w:val="14"/>
          <w:szCs w:val="14"/>
          <w:lang w:val="en-GB" w:eastAsia="en-US"/>
        </w:rPr>
      </w:pPr>
      <w:r w:rsidRPr="005C7678">
        <w:rPr>
          <w:rFonts w:ascii="Arial" w:eastAsia="Calibri" w:hAnsi="Arial" w:cs="Arial"/>
          <w:i/>
          <w:sz w:val="14"/>
          <w:szCs w:val="14"/>
          <w:lang w:val="en-GB" w:eastAsia="en-US"/>
        </w:rPr>
        <w:t xml:space="preserve">  Marginalized groups</w:t>
      </w:r>
    </w:p>
    <w:p w14:paraId="61E4A4E1" w14:textId="77777777" w:rsidR="005C7678" w:rsidRPr="005C7678" w:rsidRDefault="005C7678" w:rsidP="005C7678">
      <w:pPr>
        <w:spacing w:after="200" w:line="276" w:lineRule="auto"/>
        <w:ind w:left="360"/>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  The production and sourcing of raw materials for production </w:t>
      </w:r>
    </w:p>
    <w:p w14:paraId="1B9645B9" w14:textId="77777777" w:rsidR="005C7678" w:rsidRPr="005C7678" w:rsidRDefault="005C7678" w:rsidP="005C7678">
      <w:pPr>
        <w:spacing w:after="200" w:line="276" w:lineRule="auto"/>
        <w:ind w:left="360"/>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  must not contribute to harm the livelihood of marginalized </w:t>
      </w:r>
    </w:p>
    <w:p w14:paraId="6EFD98F4" w14:textId="77777777" w:rsidR="005C7678" w:rsidRPr="005C7678" w:rsidRDefault="005C7678" w:rsidP="005C7678">
      <w:pPr>
        <w:spacing w:after="200" w:line="276" w:lineRule="auto"/>
        <w:ind w:left="360"/>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  groups, e.g., by occupying large land areas or other natural</w:t>
      </w:r>
    </w:p>
    <w:p w14:paraId="11E1C52D" w14:textId="77777777" w:rsidR="005C7678" w:rsidRPr="005C7678" w:rsidRDefault="005C7678" w:rsidP="005C7678">
      <w:pPr>
        <w:spacing w:after="200" w:line="276" w:lineRule="auto"/>
        <w:ind w:left="360"/>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  resources the groups in question are dependent on.</w:t>
      </w:r>
    </w:p>
    <w:p w14:paraId="1D55FEA1" w14:textId="77777777" w:rsidR="005C7678" w:rsidRPr="005C7678" w:rsidRDefault="005C7678" w:rsidP="005C7678">
      <w:pPr>
        <w:spacing w:after="200" w:line="276" w:lineRule="auto"/>
        <w:ind w:left="360"/>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   </w:t>
      </w:r>
    </w:p>
    <w:p w14:paraId="07163192" w14:textId="77777777" w:rsidR="005C7678" w:rsidRPr="005C7678" w:rsidRDefault="005C7678" w:rsidP="005C7678">
      <w:pPr>
        <w:spacing w:line="276" w:lineRule="auto"/>
        <w:jc w:val="both"/>
        <w:rPr>
          <w:rFonts w:ascii="Arial" w:eastAsia="Calibri" w:hAnsi="Arial" w:cs="Arial"/>
          <w:b/>
          <w:sz w:val="16"/>
          <w:szCs w:val="16"/>
          <w:lang w:val="en-GB" w:eastAsia="en-US"/>
        </w:rPr>
      </w:pPr>
      <w:r w:rsidRPr="005C7678">
        <w:rPr>
          <w:rFonts w:ascii="Arial" w:eastAsia="Calibri" w:hAnsi="Arial" w:cs="Arial"/>
          <w:b/>
          <w:sz w:val="16"/>
          <w:szCs w:val="16"/>
          <w:lang w:val="en-GB" w:eastAsia="en-US"/>
        </w:rPr>
        <w:t xml:space="preserve">International Humanitarian Law </w:t>
      </w:r>
    </w:p>
    <w:p w14:paraId="797861A9" w14:textId="77777777" w:rsidR="005C7678" w:rsidRPr="005C7678" w:rsidRDefault="005C7678" w:rsidP="005C7678">
      <w:pPr>
        <w:spacing w:after="200" w:line="276" w:lineRule="auto"/>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Contractors are expected to take a ‘do no harm’ approach to people affected by armed conflict.</w:t>
      </w:r>
    </w:p>
    <w:p w14:paraId="1A47965E" w14:textId="77777777" w:rsidR="005C7678" w:rsidRPr="005C7678" w:rsidRDefault="005C7678" w:rsidP="005C7678">
      <w:pPr>
        <w:spacing w:after="200" w:line="276" w:lineRule="auto"/>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Additionally, Contractors shall not be engaged in any other illegal activity. </w:t>
      </w:r>
    </w:p>
    <w:p w14:paraId="4760654C" w14:textId="77777777" w:rsidR="005C7678" w:rsidRPr="005C7678" w:rsidRDefault="005C7678" w:rsidP="005C7678">
      <w:pPr>
        <w:autoSpaceDE w:val="0"/>
        <w:autoSpaceDN w:val="0"/>
        <w:adjustRightInd w:val="0"/>
        <w:jc w:val="both"/>
        <w:rPr>
          <w:rFonts w:ascii="Arial" w:eastAsia="Calibri" w:hAnsi="Arial" w:cs="Arial"/>
          <w:sz w:val="16"/>
          <w:szCs w:val="16"/>
          <w:lang w:val="en-GB" w:eastAsia="en-US"/>
        </w:rPr>
      </w:pPr>
      <w:r w:rsidRPr="005C7678">
        <w:rPr>
          <w:rFonts w:ascii="Arial" w:eastAsia="Calibri" w:hAnsi="Arial" w:cs="Arial"/>
          <w:b/>
          <w:sz w:val="16"/>
          <w:szCs w:val="16"/>
          <w:lang w:val="en-GB" w:eastAsia="en-US"/>
        </w:rPr>
        <w:t>Involvement in Weapon Activities</w:t>
      </w:r>
      <w:r w:rsidRPr="005C7678">
        <w:rPr>
          <w:rFonts w:ascii="Arial" w:eastAsia="Calibri" w:hAnsi="Arial" w:cs="Arial"/>
          <w:sz w:val="16"/>
          <w:szCs w:val="16"/>
          <w:lang w:val="en-GB" w:eastAsia="en-US"/>
        </w:rPr>
        <w:t xml:space="preserve"> </w:t>
      </w:r>
    </w:p>
    <w:p w14:paraId="581AE395" w14:textId="77777777" w:rsidR="005C7678" w:rsidRPr="005C7678" w:rsidRDefault="005C7678" w:rsidP="005C7678">
      <w:pPr>
        <w:spacing w:after="200" w:line="276" w:lineRule="auto"/>
        <w:jc w:val="both"/>
        <w:rPr>
          <w:rFonts w:ascii="Arial" w:eastAsia="Calibri" w:hAnsi="Arial" w:cs="Arial"/>
          <w:sz w:val="14"/>
          <w:szCs w:val="14"/>
          <w:lang w:val="en-GB" w:eastAsia="en-US"/>
        </w:rPr>
      </w:pPr>
      <w:r w:rsidRPr="005C7678">
        <w:rPr>
          <w:rFonts w:ascii="Arial" w:eastAsia="Calibri" w:hAnsi="Arial" w:cs="Arial"/>
          <w:sz w:val="14"/>
          <w:szCs w:val="14"/>
          <w:lang w:val="en-GB" w:eastAsia="da-DK"/>
        </w:rPr>
        <w:t>The Contracting Authority advocates for the Ottawa Convention against landmines and the Convention on Cluster Munitions against cluster bombs</w:t>
      </w:r>
      <w:proofErr w:type="gramStart"/>
      <w:r w:rsidRPr="005C7678">
        <w:rPr>
          <w:rFonts w:ascii="Arial" w:eastAsia="Calibri" w:hAnsi="Arial" w:cs="Arial"/>
          <w:sz w:val="14"/>
          <w:szCs w:val="14"/>
          <w:lang w:val="en-GB" w:eastAsia="da-DK"/>
        </w:rPr>
        <w:t xml:space="preserve">. </w:t>
      </w:r>
      <w:proofErr w:type="gramEnd"/>
      <w:r w:rsidRPr="005C7678">
        <w:rPr>
          <w:rFonts w:ascii="Arial" w:eastAsia="Calibri" w:hAnsi="Arial" w:cs="Arial"/>
          <w:sz w:val="14"/>
          <w:szCs w:val="14"/>
          <w:lang w:val="en-GB" w:eastAsia="da-DK"/>
        </w:rPr>
        <w:t>C</w:t>
      </w:r>
      <w:r w:rsidRPr="005C7678">
        <w:rPr>
          <w:rFonts w:ascii="Arial" w:eastAsia="Calibri" w:hAnsi="Arial" w:cs="Arial"/>
          <w:sz w:val="14"/>
          <w:szCs w:val="14"/>
          <w:lang w:val="en-GB" w:eastAsia="en-US"/>
        </w:rPr>
        <w:t xml:space="preserve">ontractors shall not engage in any development, sale, or manufacturing of anti-personnel mines, cluster bombs or components, or any other weapon which feed into violations of International Humanitarian Law or is covered by the Geneva Conventions and Protocols. </w:t>
      </w:r>
    </w:p>
    <w:p w14:paraId="1A99B634" w14:textId="77777777" w:rsidR="005C7678" w:rsidRPr="005C7678" w:rsidRDefault="005C7678" w:rsidP="005C7678">
      <w:pPr>
        <w:autoSpaceDE w:val="0"/>
        <w:autoSpaceDN w:val="0"/>
        <w:adjustRightInd w:val="0"/>
        <w:jc w:val="both"/>
        <w:rPr>
          <w:rFonts w:ascii="Arial" w:eastAsia="Calibri" w:hAnsi="Arial" w:cs="Arial"/>
          <w:b/>
          <w:sz w:val="16"/>
          <w:szCs w:val="16"/>
          <w:lang w:val="en-GB" w:eastAsia="en-US"/>
        </w:rPr>
      </w:pPr>
      <w:r w:rsidRPr="005C7678">
        <w:rPr>
          <w:rFonts w:ascii="Arial" w:eastAsia="Calibri" w:hAnsi="Arial" w:cs="Arial"/>
          <w:b/>
          <w:sz w:val="16"/>
          <w:szCs w:val="16"/>
          <w:lang w:val="en-GB" w:eastAsia="en-US"/>
        </w:rPr>
        <w:t>Protection of the Environment</w:t>
      </w:r>
    </w:p>
    <w:p w14:paraId="15EFB206" w14:textId="77777777" w:rsidR="005C7678" w:rsidRPr="005C7678" w:rsidRDefault="005C7678" w:rsidP="005C7678">
      <w:pPr>
        <w:spacing w:after="200" w:line="276" w:lineRule="auto"/>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The Contracting Authority wishes to minimise the environmental damages applied to nature via our procurement activities and we expect our suppliers and contractors to act in an environmentally responsible manner</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This involves respecting applicable national and international environmental legislation</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 xml:space="preserve">Measures shall be taken to continuously minimize greenhouse gas emissions and local pollution, the use of harmful chemicals, pesticides, and to ensure sustainable resource extraction and management of water, oceans, forest and land, and the conversation of biodiversity. </w:t>
      </w:r>
    </w:p>
    <w:p w14:paraId="278D4E72" w14:textId="77777777" w:rsidR="005C7678" w:rsidRPr="005C7678" w:rsidRDefault="005C7678" w:rsidP="005C7678">
      <w:pPr>
        <w:spacing w:line="276" w:lineRule="auto"/>
        <w:jc w:val="both"/>
        <w:rPr>
          <w:rFonts w:ascii="Arial" w:eastAsia="Calibri" w:hAnsi="Arial" w:cs="Arial"/>
          <w:b/>
          <w:sz w:val="16"/>
          <w:szCs w:val="16"/>
          <w:lang w:val="en-GB" w:eastAsia="en-US"/>
        </w:rPr>
      </w:pPr>
      <w:r w:rsidRPr="005C7678">
        <w:rPr>
          <w:rFonts w:ascii="Arial" w:eastAsia="Calibri" w:hAnsi="Arial" w:cs="Arial"/>
          <w:b/>
          <w:sz w:val="16"/>
          <w:szCs w:val="16"/>
          <w:lang w:val="en-GB" w:eastAsia="en-US"/>
        </w:rPr>
        <w:t>Anti-Corruption</w:t>
      </w:r>
    </w:p>
    <w:p w14:paraId="73074314" w14:textId="77777777" w:rsidR="005C7678" w:rsidRPr="005C7678" w:rsidRDefault="005C7678" w:rsidP="005C7678">
      <w:pPr>
        <w:spacing w:after="200" w:line="276" w:lineRule="auto"/>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Corruption is by the Contracting Authority defined as the misuse of entrusted power for private gain and it includes bribery, fraud, embezzlement, and extortion</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The Contracting Authority holds a great responsibility to avoid corruption and ensure high standards of integrity, accountability, fairness, and professional conduct in our business relations</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Contractors are expected to have the same approach by undertaking good and fair business ethics and practices, take action to prevent and fight corruption, and abide by international conventions as well as international and national laws</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 xml:space="preserve">To fight corruption and promote </w:t>
      </w:r>
      <w:r w:rsidRPr="005C7678">
        <w:rPr>
          <w:rFonts w:ascii="Arial" w:eastAsia="Calibri" w:hAnsi="Arial" w:cs="Arial"/>
          <w:sz w:val="14"/>
          <w:szCs w:val="14"/>
          <w:lang w:val="en-GB" w:eastAsia="en-US"/>
        </w:rPr>
        <w:t>transparency, contractors who are confronted with corrupt practices are advised to file a complaint in the NCA Complaint Mechanism.</w:t>
      </w:r>
    </w:p>
    <w:p w14:paraId="78A54408" w14:textId="77777777" w:rsidR="005C7678" w:rsidRPr="005C7678" w:rsidRDefault="005C7678" w:rsidP="005C7678">
      <w:pPr>
        <w:spacing w:after="200" w:line="276" w:lineRule="auto"/>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772FEB27" w14:textId="77777777" w:rsidR="005C7678" w:rsidRPr="005C7678" w:rsidRDefault="005C7678" w:rsidP="005C7678">
      <w:pPr>
        <w:spacing w:line="276" w:lineRule="auto"/>
        <w:jc w:val="both"/>
        <w:rPr>
          <w:rFonts w:ascii="Arial" w:eastAsia="Calibri" w:hAnsi="Arial" w:cs="Arial"/>
          <w:b/>
          <w:sz w:val="16"/>
          <w:szCs w:val="16"/>
          <w:lang w:val="en-GB" w:eastAsia="en-US"/>
        </w:rPr>
      </w:pPr>
      <w:r w:rsidRPr="005C7678">
        <w:rPr>
          <w:rFonts w:ascii="Arial" w:eastAsia="Calibri" w:hAnsi="Arial" w:cs="Arial"/>
          <w:b/>
          <w:sz w:val="16"/>
          <w:szCs w:val="16"/>
          <w:lang w:val="en-GB" w:eastAsia="en-US"/>
        </w:rPr>
        <w:t>Sexual Harassment, Exploitation and Abuse</w:t>
      </w:r>
    </w:p>
    <w:p w14:paraId="045D27F0" w14:textId="77777777" w:rsidR="005C7678" w:rsidRPr="005C7678" w:rsidRDefault="005C7678" w:rsidP="005C7678">
      <w:pPr>
        <w:spacing w:line="276" w:lineRule="auto"/>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Contractors, their staff, sub-contractors, and any other personnel engaged by the contractor, must not:</w:t>
      </w:r>
    </w:p>
    <w:p w14:paraId="04D1E3E7" w14:textId="77777777" w:rsidR="005C7678" w:rsidRPr="005C7678" w:rsidRDefault="005C7678" w:rsidP="005C7678">
      <w:pPr>
        <w:spacing w:line="276" w:lineRule="auto"/>
        <w:jc w:val="both"/>
        <w:rPr>
          <w:rFonts w:ascii="Arial" w:eastAsia="Calibri" w:hAnsi="Arial" w:cs="Arial"/>
          <w:sz w:val="14"/>
          <w:szCs w:val="14"/>
          <w:lang w:val="en-GB" w:eastAsia="en-US"/>
        </w:rPr>
      </w:pPr>
    </w:p>
    <w:p w14:paraId="0320D3DD" w14:textId="77777777" w:rsidR="005C7678" w:rsidRPr="005C7678" w:rsidRDefault="005C7678" w:rsidP="005C7678">
      <w:pPr>
        <w:numPr>
          <w:ilvl w:val="0"/>
          <w:numId w:val="40"/>
        </w:numPr>
        <w:spacing w:after="200" w:line="276" w:lineRule="auto"/>
        <w:ind w:left="499" w:hanging="357"/>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Sexually harass, exploit, or sexually abuse any individual. </w:t>
      </w:r>
    </w:p>
    <w:p w14:paraId="1D6C6894" w14:textId="77777777" w:rsidR="005C7678" w:rsidRPr="005C7678" w:rsidRDefault="005C7678" w:rsidP="005C7678">
      <w:pPr>
        <w:numPr>
          <w:ilvl w:val="0"/>
          <w:numId w:val="40"/>
        </w:numPr>
        <w:spacing w:after="200" w:line="276" w:lineRule="auto"/>
        <w:ind w:left="499" w:hanging="357"/>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Engage in any sexual activity with a child or children regardless of the age of majority or age of consent locally</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 xml:space="preserve">A child is defined as being below 18 years of age.  Mistaken belief in the age of a child is not a defence. </w:t>
      </w:r>
    </w:p>
    <w:p w14:paraId="62F4BE72" w14:textId="77777777" w:rsidR="005C7678" w:rsidRPr="005C7678" w:rsidRDefault="005C7678" w:rsidP="005C7678">
      <w:pPr>
        <w:numPr>
          <w:ilvl w:val="0"/>
          <w:numId w:val="40"/>
        </w:numPr>
        <w:spacing w:after="200" w:line="276" w:lineRule="auto"/>
        <w:ind w:left="499" w:hanging="357"/>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Act in ways that may place a child at risk of abuse, including not giving due consideration to assessing and reducing potential risks to children </w:t>
      </w:r>
      <w:proofErr w:type="gramStart"/>
      <w:r w:rsidRPr="005C7678">
        <w:rPr>
          <w:rFonts w:ascii="Arial" w:eastAsia="Calibri" w:hAnsi="Arial" w:cs="Arial"/>
          <w:sz w:val="14"/>
          <w:szCs w:val="14"/>
          <w:lang w:val="en-GB" w:eastAsia="en-US"/>
        </w:rPr>
        <w:t>as a result of</w:t>
      </w:r>
      <w:proofErr w:type="gramEnd"/>
      <w:r w:rsidRPr="005C7678">
        <w:rPr>
          <w:rFonts w:ascii="Arial" w:eastAsia="Calibri" w:hAnsi="Arial" w:cs="Arial"/>
          <w:sz w:val="14"/>
          <w:szCs w:val="14"/>
          <w:lang w:val="en-GB" w:eastAsia="en-US"/>
        </w:rPr>
        <w:t xml:space="preserve"> implementing activities. Behaviours 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 xml:space="preserve">Whenever possible avoid being alone with a child. </w:t>
      </w:r>
    </w:p>
    <w:p w14:paraId="623B1399" w14:textId="77777777" w:rsidR="005C7678" w:rsidRPr="005C7678" w:rsidRDefault="005C7678" w:rsidP="005C7678">
      <w:pPr>
        <w:numPr>
          <w:ilvl w:val="0"/>
          <w:numId w:val="40"/>
        </w:numPr>
        <w:spacing w:after="200" w:line="276" w:lineRule="auto"/>
        <w:ind w:left="499" w:hanging="357"/>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Consume, purchase, sell, possess, and distribute any forms of child pornography. </w:t>
      </w:r>
    </w:p>
    <w:p w14:paraId="0F6BBBE9" w14:textId="77777777" w:rsidR="005C7678" w:rsidRPr="005C7678" w:rsidRDefault="005C7678" w:rsidP="005C7678">
      <w:pPr>
        <w:numPr>
          <w:ilvl w:val="0"/>
          <w:numId w:val="40"/>
        </w:numPr>
        <w:spacing w:after="200" w:line="276" w:lineRule="auto"/>
        <w:ind w:left="499" w:hanging="357"/>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Exchange money, employment, goods, or services for sex, including sexual favours or other forms of humiliating, degrading or exploitative behaviour</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 xml:space="preserve">This includes the buying of or profiting from sexual services as well as exchange of assistance that is due to right holders for sexual favours. </w:t>
      </w:r>
    </w:p>
    <w:p w14:paraId="33149FA1" w14:textId="77777777" w:rsidR="005C7678" w:rsidRPr="005C7678" w:rsidRDefault="005C7678" w:rsidP="005C7678">
      <w:pPr>
        <w:numPr>
          <w:ilvl w:val="0"/>
          <w:numId w:val="40"/>
        </w:numPr>
        <w:spacing w:after="200" w:line="276" w:lineRule="auto"/>
        <w:ind w:left="499" w:hanging="357"/>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Exploit the vulnerability of any target group in the context of development, humanitarian, and advocacy work, especially women and children, or allow any person/s to be put into compromising situations</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 xml:space="preserve">Never abuse a position to withhold development or humanitarian assistance or give preferential treatment; </w:t>
      </w:r>
      <w:proofErr w:type="gramStart"/>
      <w:r w:rsidRPr="005C7678">
        <w:rPr>
          <w:rFonts w:ascii="Arial" w:eastAsia="Calibri" w:hAnsi="Arial" w:cs="Arial"/>
          <w:sz w:val="14"/>
          <w:szCs w:val="14"/>
          <w:lang w:val="en-GB" w:eastAsia="en-US"/>
        </w:rPr>
        <w:t>in order to</w:t>
      </w:r>
      <w:proofErr w:type="gramEnd"/>
      <w:r w:rsidRPr="005C7678">
        <w:rPr>
          <w:rFonts w:ascii="Arial" w:eastAsia="Calibri" w:hAnsi="Arial" w:cs="Arial"/>
          <w:sz w:val="14"/>
          <w:szCs w:val="14"/>
          <w:lang w:val="en-GB" w:eastAsia="en-US"/>
        </w:rPr>
        <w:t xml:space="preserve"> solicit sexual favours, gifts, payments of any kind, or advantage. </w:t>
      </w:r>
    </w:p>
    <w:p w14:paraId="393CAFFE" w14:textId="77777777" w:rsidR="005C7678" w:rsidRPr="005C7678" w:rsidRDefault="005C7678" w:rsidP="005C7678">
      <w:pPr>
        <w:numPr>
          <w:ilvl w:val="0"/>
          <w:numId w:val="40"/>
        </w:numPr>
        <w:spacing w:after="200" w:line="276" w:lineRule="auto"/>
        <w:ind w:left="499" w:hanging="357"/>
        <w:contextualSpacing/>
        <w:jc w:val="both"/>
        <w:rPr>
          <w:rFonts w:ascii="Arial" w:eastAsia="Calibri" w:hAnsi="Arial" w:cs="Arial"/>
          <w:sz w:val="14"/>
          <w:szCs w:val="14"/>
          <w:lang w:val="en-GB" w:eastAsia="en-US"/>
        </w:rPr>
      </w:pPr>
      <w:r w:rsidRPr="005C7678">
        <w:rPr>
          <w:rFonts w:ascii="Arial" w:eastAsia="Calibri" w:hAnsi="Arial" w:cs="Arial"/>
          <w:sz w:val="14"/>
          <w:szCs w:val="14"/>
          <w:lang w:val="en-GB" w:eastAsia="en-US"/>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68386835" w14:textId="77777777" w:rsidR="005C7678" w:rsidRPr="005C7678" w:rsidRDefault="005C7678" w:rsidP="005C7678">
      <w:pPr>
        <w:spacing w:line="276" w:lineRule="auto"/>
        <w:jc w:val="both"/>
        <w:rPr>
          <w:rFonts w:ascii="Arial" w:eastAsia="Calibri" w:hAnsi="Arial" w:cs="Arial"/>
          <w:sz w:val="14"/>
          <w:szCs w:val="14"/>
          <w:lang w:val="en-GB" w:eastAsia="en-US"/>
        </w:rPr>
      </w:pPr>
    </w:p>
    <w:p w14:paraId="5702974A" w14:textId="77777777" w:rsidR="005C7678" w:rsidRPr="005C7678" w:rsidRDefault="005C7678" w:rsidP="005C7678">
      <w:pPr>
        <w:spacing w:line="276" w:lineRule="auto"/>
        <w:rPr>
          <w:rFonts w:ascii="Arial" w:eastAsia="Calibri" w:hAnsi="Arial" w:cs="Arial"/>
          <w:b/>
          <w:sz w:val="16"/>
          <w:szCs w:val="16"/>
          <w:lang w:val="en-GB" w:eastAsia="en-US"/>
        </w:rPr>
      </w:pPr>
      <w:r w:rsidRPr="005C7678">
        <w:rPr>
          <w:rFonts w:ascii="Arial" w:eastAsia="Calibri" w:hAnsi="Arial" w:cs="Arial"/>
          <w:b/>
          <w:sz w:val="16"/>
          <w:szCs w:val="16"/>
          <w:lang w:val="en-GB" w:eastAsia="en-US"/>
        </w:rPr>
        <w:t>Animal Welfare</w:t>
      </w:r>
    </w:p>
    <w:p w14:paraId="1972CA27" w14:textId="77777777" w:rsidR="005C7678" w:rsidRPr="005C7678" w:rsidRDefault="005C7678" w:rsidP="005C7678">
      <w:pPr>
        <w:spacing w:line="276" w:lineRule="auto"/>
        <w:rPr>
          <w:rFonts w:ascii="Arial" w:eastAsia="Calibri" w:hAnsi="Arial" w:cs="Arial"/>
          <w:sz w:val="14"/>
          <w:szCs w:val="14"/>
          <w:lang w:val="en-GB" w:eastAsia="en-US"/>
        </w:rPr>
      </w:pPr>
      <w:r w:rsidRPr="005C7678">
        <w:rPr>
          <w:rFonts w:ascii="Arial" w:eastAsia="Calibri" w:hAnsi="Arial" w:cs="Arial"/>
          <w:sz w:val="14"/>
          <w:szCs w:val="14"/>
          <w:lang w:val="en-GB" w:eastAsia="en-US"/>
        </w:rPr>
        <w:t>Animal welfare shall be respected</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Measures should be taken to minimize any negative impact on the welfare of livestock and working animals</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 xml:space="preserve">National and international animal welfare legislation and regulations shall be respected. </w:t>
      </w:r>
    </w:p>
    <w:p w14:paraId="63C1EC98" w14:textId="77777777" w:rsidR="005C7678" w:rsidRPr="005C7678" w:rsidRDefault="005C7678" w:rsidP="005C7678">
      <w:pPr>
        <w:spacing w:line="276" w:lineRule="auto"/>
        <w:rPr>
          <w:rFonts w:ascii="Arial" w:eastAsia="Calibri" w:hAnsi="Arial" w:cs="Arial"/>
          <w:b/>
          <w:sz w:val="16"/>
          <w:szCs w:val="16"/>
          <w:lang w:val="en-GB" w:eastAsia="en-US"/>
        </w:rPr>
      </w:pPr>
    </w:p>
    <w:p w14:paraId="219E666D" w14:textId="77777777" w:rsidR="005C7678" w:rsidRPr="005C7678" w:rsidRDefault="005C7678" w:rsidP="005C7678">
      <w:pPr>
        <w:spacing w:line="276" w:lineRule="auto"/>
        <w:rPr>
          <w:rFonts w:ascii="Arial" w:eastAsia="Calibri" w:hAnsi="Arial" w:cs="Arial"/>
          <w:b/>
          <w:sz w:val="16"/>
          <w:szCs w:val="16"/>
          <w:lang w:val="en-GB" w:eastAsia="en-US"/>
        </w:rPr>
      </w:pPr>
      <w:r w:rsidRPr="005C7678">
        <w:rPr>
          <w:rFonts w:ascii="Arial" w:eastAsia="Calibri" w:hAnsi="Arial" w:cs="Arial"/>
          <w:b/>
          <w:sz w:val="16"/>
          <w:szCs w:val="16"/>
          <w:lang w:val="en-GB" w:eastAsia="en-US"/>
        </w:rPr>
        <w:t>Photography</w:t>
      </w:r>
    </w:p>
    <w:p w14:paraId="54CC29F4" w14:textId="77777777" w:rsidR="005C7678" w:rsidRPr="005C7678" w:rsidRDefault="005C7678" w:rsidP="005C7678">
      <w:pPr>
        <w:spacing w:line="276" w:lineRule="auto"/>
        <w:rPr>
          <w:rFonts w:ascii="Arial" w:eastAsia="Calibri" w:hAnsi="Arial" w:cs="Arial"/>
          <w:sz w:val="14"/>
          <w:szCs w:val="14"/>
          <w:lang w:val="en-GB" w:eastAsia="en-US"/>
        </w:rPr>
      </w:pPr>
      <w:r w:rsidRPr="005C7678">
        <w:rPr>
          <w:rFonts w:ascii="Arial" w:eastAsia="Calibri" w:hAnsi="Arial" w:cs="Arial"/>
          <w:sz w:val="14"/>
          <w:szCs w:val="14"/>
          <w:lang w:val="en-GB" w:eastAsia="en-US"/>
        </w:rPr>
        <w:t>To protect the dignity and maintain confidentiality, Contractor’s personnel are to refrain from taking photos or videos of beneficiaries or members of the host population</w:t>
      </w:r>
      <w:proofErr w:type="gramStart"/>
      <w:r w:rsidRPr="005C7678">
        <w:rPr>
          <w:rFonts w:ascii="Arial" w:eastAsia="Calibri" w:hAnsi="Arial" w:cs="Arial"/>
          <w:sz w:val="14"/>
          <w:szCs w:val="14"/>
          <w:lang w:val="en-GB" w:eastAsia="en-US"/>
        </w:rPr>
        <w:t xml:space="preserve">. </w:t>
      </w:r>
      <w:proofErr w:type="gramEnd"/>
      <w:r w:rsidRPr="005C7678">
        <w:rPr>
          <w:rFonts w:ascii="Arial" w:eastAsia="Calibri" w:hAnsi="Arial" w:cs="Arial"/>
          <w:sz w:val="14"/>
          <w:szCs w:val="14"/>
          <w:lang w:val="en-GB" w:eastAsia="en-US"/>
        </w:rPr>
        <w:t>If the contractors wish to take images of the installations/works they are undertaking, this is permitted, but it is the Contractors responsibility to ensure that no beneficiaries or members of the host population are visible in the images.</w:t>
      </w:r>
    </w:p>
    <w:p w14:paraId="377264FC" w14:textId="77777777" w:rsidR="005C7678" w:rsidRPr="005C7678" w:rsidRDefault="005C7678" w:rsidP="005C7678">
      <w:pPr>
        <w:spacing w:line="276" w:lineRule="auto"/>
        <w:rPr>
          <w:rFonts w:ascii="Arial" w:eastAsia="Calibri" w:hAnsi="Arial" w:cs="Arial"/>
          <w:b/>
          <w:sz w:val="16"/>
          <w:szCs w:val="16"/>
          <w:lang w:val="en-GB" w:eastAsia="en-US"/>
        </w:rPr>
      </w:pPr>
    </w:p>
    <w:p w14:paraId="3A98EE3D" w14:textId="77777777" w:rsidR="005C7678" w:rsidRPr="005C7678" w:rsidRDefault="005C7678" w:rsidP="005C7678">
      <w:pPr>
        <w:spacing w:line="276" w:lineRule="auto"/>
        <w:rPr>
          <w:rFonts w:ascii="Arial" w:eastAsia="Calibri" w:hAnsi="Arial" w:cs="Arial"/>
          <w:bCs/>
          <w:sz w:val="16"/>
          <w:szCs w:val="16"/>
          <w:lang w:val="en-GB" w:eastAsia="en-US"/>
        </w:rPr>
      </w:pPr>
      <w:r w:rsidRPr="005C7678">
        <w:rPr>
          <w:rFonts w:ascii="Arial" w:eastAsia="Calibri" w:hAnsi="Arial" w:cs="Arial"/>
          <w:b/>
          <w:sz w:val="16"/>
          <w:szCs w:val="16"/>
          <w:lang w:val="en-GB" w:eastAsia="en-US"/>
        </w:rPr>
        <w:t>Complaints</w:t>
      </w:r>
    </w:p>
    <w:p w14:paraId="17F87A12" w14:textId="77777777" w:rsidR="005C7678" w:rsidRPr="005C7678" w:rsidRDefault="005C7678" w:rsidP="005C7678">
      <w:pPr>
        <w:spacing w:line="276" w:lineRule="auto"/>
        <w:rPr>
          <w:rFonts w:ascii="Arial" w:eastAsia="Calibri" w:hAnsi="Arial" w:cs="Arial"/>
          <w:bCs/>
          <w:sz w:val="14"/>
          <w:szCs w:val="14"/>
          <w:lang w:val="en-GB" w:eastAsia="en-US"/>
        </w:rPr>
      </w:pPr>
      <w:r w:rsidRPr="005C7678">
        <w:rPr>
          <w:rFonts w:ascii="Arial" w:eastAsia="Calibri" w:hAnsi="Arial" w:cs="Arial"/>
          <w:bCs/>
          <w:sz w:val="14"/>
          <w:szCs w:val="14"/>
          <w:lang w:val="en-GB" w:eastAsia="en-US"/>
        </w:rPr>
        <w:t xml:space="preserve">Contractors, sub-contractors, their staff, and other individuals are encouraged to report any breaches or suspected breaches of this Code of Conduct to </w:t>
      </w:r>
      <w:hyperlink r:id="rId17" w:history="1">
        <w:r w:rsidRPr="005C7678">
          <w:rPr>
            <w:rFonts w:ascii="Arial" w:eastAsia="Calibri" w:hAnsi="Arial" w:cs="Arial"/>
            <w:bCs/>
            <w:color w:val="0000FF"/>
            <w:sz w:val="14"/>
            <w:szCs w:val="14"/>
            <w:u w:val="single"/>
            <w:lang w:val="en-GB" w:eastAsia="en-US"/>
          </w:rPr>
          <w:t>complaint@nca.no</w:t>
        </w:r>
      </w:hyperlink>
      <w:proofErr w:type="gramStart"/>
      <w:r w:rsidRPr="005C7678">
        <w:rPr>
          <w:rFonts w:ascii="Arial" w:eastAsia="Calibri" w:hAnsi="Arial" w:cs="Arial"/>
          <w:bCs/>
          <w:sz w:val="14"/>
          <w:szCs w:val="14"/>
          <w:lang w:val="en-GB" w:eastAsia="en-US"/>
        </w:rPr>
        <w:t xml:space="preserve">. </w:t>
      </w:r>
      <w:proofErr w:type="gramEnd"/>
      <w:r w:rsidRPr="005C7678">
        <w:rPr>
          <w:rFonts w:ascii="Arial" w:eastAsia="Calibri" w:hAnsi="Arial" w:cs="Arial"/>
          <w:bCs/>
          <w:sz w:val="14"/>
          <w:szCs w:val="14"/>
          <w:lang w:val="en-GB" w:eastAsia="en-US"/>
        </w:rPr>
        <w:t xml:space="preserve">See </w:t>
      </w:r>
      <w:hyperlink r:id="rId18" w:history="1">
        <w:r w:rsidRPr="005C7678">
          <w:rPr>
            <w:rFonts w:ascii="Arial" w:eastAsia="Calibri" w:hAnsi="Arial" w:cs="Arial"/>
            <w:bCs/>
            <w:color w:val="0000FF"/>
            <w:sz w:val="14"/>
            <w:szCs w:val="14"/>
            <w:u w:val="single"/>
            <w:lang w:val="en-GB" w:eastAsia="en-US"/>
          </w:rPr>
          <w:t>https://www.kirkensnodhjelp.no/en/about-nca/accountability/complaints/</w:t>
        </w:r>
      </w:hyperlink>
      <w:r w:rsidRPr="005C7678">
        <w:rPr>
          <w:rFonts w:ascii="Arial" w:eastAsia="Calibri" w:hAnsi="Arial" w:cs="Arial"/>
          <w:bCs/>
          <w:sz w:val="14"/>
          <w:szCs w:val="14"/>
          <w:lang w:val="en-GB" w:eastAsia="en-US"/>
        </w:rPr>
        <w:t xml:space="preserve"> </w:t>
      </w:r>
    </w:p>
    <w:p w14:paraId="326FCB33" w14:textId="77777777" w:rsidR="005C7678" w:rsidRPr="005C7678" w:rsidRDefault="005C7678" w:rsidP="005C7678">
      <w:pPr>
        <w:spacing w:line="276" w:lineRule="auto"/>
        <w:rPr>
          <w:rFonts w:ascii="Arial" w:eastAsia="Calibri" w:hAnsi="Arial" w:cs="Arial"/>
          <w:b/>
          <w:sz w:val="16"/>
          <w:szCs w:val="16"/>
          <w:lang w:val="en-GB" w:eastAsia="en-US"/>
        </w:rPr>
      </w:pPr>
    </w:p>
    <w:p w14:paraId="15354EFE" w14:textId="77777777" w:rsidR="00F42906" w:rsidRPr="006B3345" w:rsidRDefault="00F42906" w:rsidP="006C7E32">
      <w:pPr>
        <w:jc w:val="both"/>
        <w:rPr>
          <w:lang w:val="en-GB"/>
        </w:rPr>
      </w:pPr>
    </w:p>
    <w:sectPr w:rsidR="00F42906" w:rsidRPr="006B3345" w:rsidSect="004832B7">
      <w:headerReference w:type="even" r:id="rId19"/>
      <w:headerReference w:type="default" r:id="rId20"/>
      <w:footerReference w:type="default" r:id="rId21"/>
      <w:headerReference w:type="first" r:id="rId22"/>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F0C3D" w14:textId="77777777" w:rsidR="007145B2" w:rsidRDefault="007145B2">
      <w:r>
        <w:separator/>
      </w:r>
    </w:p>
  </w:endnote>
  <w:endnote w:type="continuationSeparator" w:id="0">
    <w:p w14:paraId="7C0D9F9A" w14:textId="77777777" w:rsidR="007145B2" w:rsidRDefault="0071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4F08" w14:textId="77777777" w:rsidR="0078436C" w:rsidRPr="001D625B" w:rsidRDefault="0078436C">
    <w:pPr>
      <w:pStyle w:val="Footer"/>
      <w:jc w:val="right"/>
      <w:rPr>
        <w:rFonts w:ascii="Arial" w:hAnsi="Arial" w:cs="Arial"/>
        <w:sz w:val="18"/>
        <w:szCs w:val="18"/>
      </w:rPr>
    </w:pPr>
    <w:r w:rsidRPr="001D625B">
      <w:rPr>
        <w:rFonts w:ascii="Arial" w:hAnsi="Arial" w:cs="Arial"/>
        <w:sz w:val="18"/>
        <w:szCs w:val="18"/>
      </w:rPr>
      <w:fldChar w:fldCharType="begin"/>
    </w:r>
    <w:r w:rsidRPr="001D625B">
      <w:rPr>
        <w:rFonts w:ascii="Arial" w:hAnsi="Arial" w:cs="Arial"/>
        <w:sz w:val="18"/>
        <w:szCs w:val="18"/>
      </w:rPr>
      <w:instrText xml:space="preserve"> PAGE </w:instrText>
    </w:r>
    <w:r w:rsidRPr="001D625B">
      <w:rPr>
        <w:rFonts w:ascii="Arial" w:hAnsi="Arial" w:cs="Arial"/>
        <w:sz w:val="18"/>
        <w:szCs w:val="18"/>
      </w:rPr>
      <w:fldChar w:fldCharType="separate"/>
    </w:r>
    <w:r w:rsidR="00694DC9">
      <w:rPr>
        <w:rFonts w:ascii="Arial" w:hAnsi="Arial" w:cs="Arial"/>
        <w:noProof/>
        <w:sz w:val="18"/>
        <w:szCs w:val="18"/>
      </w:rPr>
      <w:t>1</w:t>
    </w:r>
    <w:r w:rsidRPr="001D625B">
      <w:rPr>
        <w:rFonts w:ascii="Arial" w:hAnsi="Arial" w:cs="Arial"/>
        <w:sz w:val="18"/>
        <w:szCs w:val="18"/>
      </w:rPr>
      <w:fldChar w:fldCharType="end"/>
    </w:r>
    <w:r w:rsidRPr="001D625B">
      <w:rPr>
        <w:rFonts w:ascii="Arial" w:hAnsi="Arial" w:cs="Arial"/>
        <w:sz w:val="18"/>
        <w:szCs w:val="18"/>
      </w:rPr>
      <w:t xml:space="preserve"> / </w:t>
    </w:r>
    <w:r w:rsidRPr="001D625B">
      <w:rPr>
        <w:rFonts w:ascii="Arial" w:hAnsi="Arial" w:cs="Arial"/>
        <w:sz w:val="18"/>
        <w:szCs w:val="18"/>
      </w:rPr>
      <w:fldChar w:fldCharType="begin"/>
    </w:r>
    <w:r w:rsidRPr="001D625B">
      <w:rPr>
        <w:rFonts w:ascii="Arial" w:hAnsi="Arial" w:cs="Arial"/>
        <w:sz w:val="18"/>
        <w:szCs w:val="18"/>
      </w:rPr>
      <w:instrText xml:space="preserve"> NUMPAGES  </w:instrText>
    </w:r>
    <w:r w:rsidRPr="001D625B">
      <w:rPr>
        <w:rFonts w:ascii="Arial" w:hAnsi="Arial" w:cs="Arial"/>
        <w:sz w:val="18"/>
        <w:szCs w:val="18"/>
      </w:rPr>
      <w:fldChar w:fldCharType="separate"/>
    </w:r>
    <w:r w:rsidR="00694DC9">
      <w:rPr>
        <w:rFonts w:ascii="Arial" w:hAnsi="Arial" w:cs="Arial"/>
        <w:noProof/>
        <w:sz w:val="18"/>
        <w:szCs w:val="18"/>
      </w:rPr>
      <w:t>12</w:t>
    </w:r>
    <w:r w:rsidRPr="001D625B">
      <w:rPr>
        <w:rFonts w:ascii="Arial" w:hAnsi="Arial" w:cs="Arial"/>
        <w:sz w:val="18"/>
        <w:szCs w:val="18"/>
      </w:rPr>
      <w:fldChar w:fldCharType="end"/>
    </w:r>
  </w:p>
  <w:p w14:paraId="15354F09" w14:textId="77777777" w:rsidR="00C2179D" w:rsidRPr="006B3345" w:rsidRDefault="00C2179D">
    <w:pPr>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4F0B" w14:textId="77777777" w:rsidR="001D625B" w:rsidRPr="0078436C" w:rsidRDefault="001D625B" w:rsidP="001D625B">
    <w:pPr>
      <w:pStyle w:val="Footer"/>
      <w:jc w:val="right"/>
      <w:rPr>
        <w:rFonts w:ascii="Calibri" w:hAnsi="Calibri"/>
        <w:sz w:val="22"/>
        <w:szCs w:val="22"/>
      </w:rPr>
    </w:pPr>
    <w:r w:rsidRPr="0078436C">
      <w:rPr>
        <w:rFonts w:ascii="Calibri" w:hAnsi="Calibri"/>
        <w:sz w:val="22"/>
        <w:szCs w:val="22"/>
      </w:rPr>
      <w:fldChar w:fldCharType="begin"/>
    </w:r>
    <w:r w:rsidRPr="0078436C">
      <w:rPr>
        <w:rFonts w:ascii="Calibri" w:hAnsi="Calibri"/>
        <w:sz w:val="22"/>
        <w:szCs w:val="22"/>
      </w:rPr>
      <w:instrText xml:space="preserve"> PAGE </w:instrText>
    </w:r>
    <w:r w:rsidRPr="0078436C">
      <w:rPr>
        <w:rFonts w:ascii="Calibri" w:hAnsi="Calibri"/>
        <w:sz w:val="22"/>
        <w:szCs w:val="22"/>
      </w:rPr>
      <w:fldChar w:fldCharType="separate"/>
    </w:r>
    <w:r w:rsidR="00694DC9">
      <w:rPr>
        <w:rFonts w:ascii="Calibri" w:hAnsi="Calibri"/>
        <w:noProof/>
        <w:sz w:val="22"/>
        <w:szCs w:val="22"/>
      </w:rPr>
      <w:t>10</w:t>
    </w:r>
    <w:r w:rsidRPr="0078436C">
      <w:rPr>
        <w:rFonts w:ascii="Calibri" w:hAnsi="Calibri"/>
        <w:sz w:val="22"/>
        <w:szCs w:val="22"/>
      </w:rPr>
      <w:fldChar w:fldCharType="end"/>
    </w:r>
    <w:r w:rsidRPr="0078436C">
      <w:rPr>
        <w:rFonts w:ascii="Calibri" w:hAnsi="Calibri"/>
        <w:sz w:val="22"/>
        <w:szCs w:val="22"/>
      </w:rPr>
      <w:t xml:space="preserve"> / </w:t>
    </w:r>
    <w:r w:rsidRPr="0078436C">
      <w:rPr>
        <w:rFonts w:ascii="Calibri" w:hAnsi="Calibri"/>
        <w:sz w:val="22"/>
        <w:szCs w:val="22"/>
      </w:rPr>
      <w:fldChar w:fldCharType="begin"/>
    </w:r>
    <w:r w:rsidRPr="0078436C">
      <w:rPr>
        <w:rFonts w:ascii="Calibri" w:hAnsi="Calibri"/>
        <w:sz w:val="22"/>
        <w:szCs w:val="22"/>
      </w:rPr>
      <w:instrText xml:space="preserve"> NUMPAGES  </w:instrText>
    </w:r>
    <w:r w:rsidRPr="0078436C">
      <w:rPr>
        <w:rFonts w:ascii="Calibri" w:hAnsi="Calibri"/>
        <w:sz w:val="22"/>
        <w:szCs w:val="22"/>
      </w:rPr>
      <w:fldChar w:fldCharType="separate"/>
    </w:r>
    <w:r w:rsidR="00694DC9">
      <w:rPr>
        <w:rFonts w:ascii="Calibri" w:hAnsi="Calibri"/>
        <w:noProof/>
        <w:sz w:val="22"/>
        <w:szCs w:val="22"/>
      </w:rPr>
      <w:t>10</w:t>
    </w:r>
    <w:r w:rsidRPr="0078436C">
      <w:rPr>
        <w:rFonts w:ascii="Calibri" w:hAnsi="Calibri"/>
        <w:sz w:val="22"/>
        <w:szCs w:val="22"/>
      </w:rPr>
      <w:fldChar w:fldCharType="end"/>
    </w:r>
  </w:p>
  <w:p w14:paraId="15354F0C" w14:textId="77777777" w:rsidR="00141EA7" w:rsidRPr="006935E4" w:rsidRDefault="00141EA7" w:rsidP="007551A4">
    <w:pPr>
      <w:pStyle w:val="Footer"/>
      <w:rPr>
        <w:lang w:val="nb-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9A4EA" w14:textId="77777777" w:rsidR="00AD5EDB" w:rsidRDefault="002C4445">
    <w:pPr>
      <w:pStyle w:val="Footer"/>
      <w:jc w:val="right"/>
    </w:pPr>
    <w:r>
      <w:fldChar w:fldCharType="begin"/>
    </w:r>
    <w:r>
      <w:instrText xml:space="preserve"> PAGE   \* MERGEFORMAT </w:instrText>
    </w:r>
    <w:r>
      <w:fldChar w:fldCharType="separate"/>
    </w:r>
    <w:r>
      <w:rPr>
        <w:noProof/>
      </w:rPr>
      <w:t>2</w:t>
    </w:r>
    <w:r>
      <w:rPr>
        <w:noProof/>
      </w:rPr>
      <w:fldChar w:fldCharType="end"/>
    </w:r>
  </w:p>
  <w:p w14:paraId="00D8A331" w14:textId="77777777" w:rsidR="00AD5EDB" w:rsidRDefault="00AD5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ACB67" w14:textId="77777777" w:rsidR="007145B2" w:rsidRDefault="007145B2">
      <w:r>
        <w:separator/>
      </w:r>
    </w:p>
  </w:footnote>
  <w:footnote w:type="continuationSeparator" w:id="0">
    <w:p w14:paraId="6575AC52" w14:textId="77777777" w:rsidR="007145B2" w:rsidRDefault="0071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4F05" w14:textId="77777777" w:rsidR="00F3356B" w:rsidRDefault="00F3356B">
    <w:pPr>
      <w:pStyle w:val="Header"/>
    </w:pPr>
  </w:p>
  <w:p w14:paraId="15354F06" w14:textId="77777777" w:rsidR="0074518F" w:rsidRDefault="0074518F"/>
  <w:p w14:paraId="15354F07" w14:textId="77777777" w:rsidR="0074518F" w:rsidRDefault="007451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4F0A" w14:textId="77777777" w:rsidR="00141EA7" w:rsidRDefault="00314CED">
    <w:pPr>
      <w:pStyle w:val="Header"/>
    </w:pPr>
    <w:r>
      <w:rPr>
        <w:noProof/>
        <w:lang w:val="da-DK" w:eastAsia="da-DK"/>
      </w:rPr>
      <w:pict w14:anchorId="15354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1026" type="#_x0000_t75" style="position:absolute;margin-left:0;margin-top:0;width:104pt;height:21pt;z-index:-25165977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53EC5" w14:textId="77777777" w:rsidR="00AD5EDB" w:rsidRDefault="00314CED">
    <w:pPr>
      <w:pStyle w:val="Header"/>
    </w:pPr>
    <w:r>
      <w:rPr>
        <w:noProof/>
        <w:lang w:eastAsia="da-DK"/>
      </w:rPr>
      <w:pict w14:anchorId="6C35D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7" o:spid="_x0000_s1030" type="#_x0000_t75" style="position:absolute;margin-left:0;margin-top:0;width:104pt;height:21pt;z-index:-25165465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73C52" w14:textId="77777777" w:rsidR="00AD5EDB" w:rsidRDefault="00AD5E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F73A" w14:textId="77777777" w:rsidR="00AD5EDB" w:rsidRDefault="00314CED">
    <w:pPr>
      <w:pStyle w:val="Header"/>
    </w:pPr>
    <w:r>
      <w:rPr>
        <w:noProof/>
        <w:lang w:eastAsia="da-DK"/>
      </w:rPr>
      <w:pict w14:anchorId="69124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6" o:spid="_x0000_s1029" type="#_x0000_t75" style="position:absolute;margin-left:0;margin-top:0;width:104pt;height:21pt;z-index:-251655680;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43760E0"/>
    <w:multiLevelType w:val="hybridMultilevel"/>
    <w:tmpl w:val="5FBE558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070475"/>
    <w:multiLevelType w:val="hybridMultilevel"/>
    <w:tmpl w:val="6CE06BD6"/>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EDD730D"/>
    <w:multiLevelType w:val="hybridMultilevel"/>
    <w:tmpl w:val="4C0846F8"/>
    <w:lvl w:ilvl="0" w:tplc="311A21EE">
      <w:start w:val="1"/>
      <w:numFmt w:val="decimal"/>
      <w:lvlText w:val="A.%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4" w15:restartNumberingAfterBreak="0">
    <w:nsid w:val="137A6655"/>
    <w:multiLevelType w:val="hybridMultilevel"/>
    <w:tmpl w:val="7BD4F3A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92C62C3"/>
    <w:multiLevelType w:val="hybridMultilevel"/>
    <w:tmpl w:val="5C3000C0"/>
    <w:lvl w:ilvl="0" w:tplc="E32CC80C">
      <w:start w:val="1"/>
      <w:numFmt w:val="decimal"/>
      <w:lvlText w:val="A.%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AF072C"/>
    <w:multiLevelType w:val="hybridMultilevel"/>
    <w:tmpl w:val="551EDBF6"/>
    <w:lvl w:ilvl="0" w:tplc="BFC0D77E">
      <w:start w:val="1"/>
      <w:numFmt w:val="decimal"/>
      <w:lvlText w:val="A.%1."/>
      <w:lvlJc w:val="left"/>
      <w:pPr>
        <w:ind w:left="765" w:hanging="360"/>
      </w:pPr>
      <w:rPr>
        <w:rFonts w:hint="default"/>
        <w:b/>
      </w:rPr>
    </w:lvl>
    <w:lvl w:ilvl="1" w:tplc="04060019">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7" w15:restartNumberingAfterBreak="0">
    <w:nsid w:val="1B5F357A"/>
    <w:multiLevelType w:val="hybridMultilevel"/>
    <w:tmpl w:val="742E7B12"/>
    <w:lvl w:ilvl="0" w:tplc="D1AA18CC">
      <w:start w:val="1"/>
      <w:numFmt w:val="decimal"/>
      <w:lvlText w:val="A.%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24602214"/>
    <w:multiLevelType w:val="multilevel"/>
    <w:tmpl w:val="0F5A391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6222E32"/>
    <w:multiLevelType w:val="hybridMultilevel"/>
    <w:tmpl w:val="F698D938"/>
    <w:lvl w:ilvl="0" w:tplc="311A21EE">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A8D1F68"/>
    <w:multiLevelType w:val="hybridMultilevel"/>
    <w:tmpl w:val="2FDC51DE"/>
    <w:lvl w:ilvl="0" w:tplc="311A21EE">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D2B069F"/>
    <w:multiLevelType w:val="hybridMultilevel"/>
    <w:tmpl w:val="E786BDA0"/>
    <w:lvl w:ilvl="0" w:tplc="BFC0D77E">
      <w:start w:val="1"/>
      <w:numFmt w:val="decimal"/>
      <w:lvlText w:val="A.%1."/>
      <w:lvlJc w:val="left"/>
      <w:pPr>
        <w:ind w:left="765" w:hanging="360"/>
      </w:pPr>
      <w:rPr>
        <w:rFonts w:hint="default"/>
        <w:b/>
      </w:rPr>
    </w:lvl>
    <w:lvl w:ilvl="1" w:tplc="04060019">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13"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903360"/>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C1D2C"/>
    <w:multiLevelType w:val="hybridMultilevel"/>
    <w:tmpl w:val="65481BE8"/>
    <w:lvl w:ilvl="0" w:tplc="311A21EE">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1923DF6"/>
    <w:multiLevelType w:val="hybridMultilevel"/>
    <w:tmpl w:val="7B9A2C2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3C81EAD"/>
    <w:multiLevelType w:val="hybridMultilevel"/>
    <w:tmpl w:val="3814E538"/>
    <w:lvl w:ilvl="0" w:tplc="311A21EE">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913306B"/>
    <w:multiLevelType w:val="hybridMultilevel"/>
    <w:tmpl w:val="6FEE86B2"/>
    <w:lvl w:ilvl="0" w:tplc="5762D370">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A247991"/>
    <w:multiLevelType w:val="hybridMultilevel"/>
    <w:tmpl w:val="98B6F7A2"/>
    <w:lvl w:ilvl="0" w:tplc="F350E562">
      <w:start w:val="1"/>
      <w:numFmt w:val="decimal"/>
      <w:lvlText w:val="A.%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F832038"/>
    <w:multiLevelType w:val="hybridMultilevel"/>
    <w:tmpl w:val="25709FE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D026D"/>
    <w:multiLevelType w:val="hybridMultilevel"/>
    <w:tmpl w:val="F476D5EE"/>
    <w:lvl w:ilvl="0" w:tplc="2A869CEC">
      <w:start w:val="1"/>
      <w:numFmt w:val="decimal"/>
      <w:lvlText w:val="B.%1."/>
      <w:lvlJc w:val="left"/>
      <w:pPr>
        <w:ind w:left="786"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47E1EF5"/>
    <w:multiLevelType w:val="hybridMultilevel"/>
    <w:tmpl w:val="B434DEDE"/>
    <w:lvl w:ilvl="0" w:tplc="2A869CEC">
      <w:start w:val="1"/>
      <w:numFmt w:val="decimal"/>
      <w:lvlText w:val="B.%1."/>
      <w:lvlJc w:val="left"/>
      <w:pPr>
        <w:ind w:left="765" w:hanging="360"/>
      </w:pPr>
      <w:rPr>
        <w:rFonts w:hint="default"/>
        <w:b/>
      </w:rPr>
    </w:lvl>
    <w:lvl w:ilvl="1" w:tplc="04060019">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25"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5DCD3A2D"/>
    <w:multiLevelType w:val="hybridMultilevel"/>
    <w:tmpl w:val="FEFE0386"/>
    <w:lvl w:ilvl="0" w:tplc="311A21EE">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E3C7588"/>
    <w:multiLevelType w:val="hybridMultilevel"/>
    <w:tmpl w:val="840E9CCA"/>
    <w:lvl w:ilvl="0" w:tplc="BFC0D77E">
      <w:start w:val="1"/>
      <w:numFmt w:val="decimal"/>
      <w:lvlText w:val="A.%1."/>
      <w:lvlJc w:val="left"/>
      <w:pPr>
        <w:ind w:left="765" w:hanging="360"/>
      </w:pPr>
      <w:rPr>
        <w:rFonts w:hint="default"/>
        <w:b/>
      </w:rPr>
    </w:lvl>
    <w:lvl w:ilvl="1" w:tplc="04060019">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29" w15:restartNumberingAfterBreak="0">
    <w:nsid w:val="66564EFB"/>
    <w:multiLevelType w:val="hybridMultilevel"/>
    <w:tmpl w:val="35182E9C"/>
    <w:lvl w:ilvl="0" w:tplc="311A21EE">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83A4D2B"/>
    <w:multiLevelType w:val="hybridMultilevel"/>
    <w:tmpl w:val="04F23060"/>
    <w:lvl w:ilvl="0" w:tplc="0406000F">
      <w:start w:val="1"/>
      <w:numFmt w:val="decimal"/>
      <w:lvlText w:val="%1."/>
      <w:lvlJc w:val="left"/>
      <w:pPr>
        <w:tabs>
          <w:tab w:val="num" w:pos="2345"/>
        </w:tabs>
        <w:ind w:left="2345" w:hanging="360"/>
      </w:pPr>
    </w:lvl>
    <w:lvl w:ilvl="1" w:tplc="04060019" w:tentative="1">
      <w:start w:val="1"/>
      <w:numFmt w:val="lowerLetter"/>
      <w:lvlText w:val="%2."/>
      <w:lvlJc w:val="left"/>
      <w:pPr>
        <w:tabs>
          <w:tab w:val="num" w:pos="3065"/>
        </w:tabs>
        <w:ind w:left="3065" w:hanging="360"/>
      </w:pPr>
    </w:lvl>
    <w:lvl w:ilvl="2" w:tplc="0406001B" w:tentative="1">
      <w:start w:val="1"/>
      <w:numFmt w:val="lowerRoman"/>
      <w:lvlText w:val="%3."/>
      <w:lvlJc w:val="right"/>
      <w:pPr>
        <w:tabs>
          <w:tab w:val="num" w:pos="3785"/>
        </w:tabs>
        <w:ind w:left="3785" w:hanging="180"/>
      </w:pPr>
    </w:lvl>
    <w:lvl w:ilvl="3" w:tplc="0406000F" w:tentative="1">
      <w:start w:val="1"/>
      <w:numFmt w:val="decimal"/>
      <w:lvlText w:val="%4."/>
      <w:lvlJc w:val="left"/>
      <w:pPr>
        <w:tabs>
          <w:tab w:val="num" w:pos="4505"/>
        </w:tabs>
        <w:ind w:left="4505" w:hanging="360"/>
      </w:pPr>
    </w:lvl>
    <w:lvl w:ilvl="4" w:tplc="04060019" w:tentative="1">
      <w:start w:val="1"/>
      <w:numFmt w:val="lowerLetter"/>
      <w:lvlText w:val="%5."/>
      <w:lvlJc w:val="left"/>
      <w:pPr>
        <w:tabs>
          <w:tab w:val="num" w:pos="5225"/>
        </w:tabs>
        <w:ind w:left="5225" w:hanging="360"/>
      </w:pPr>
    </w:lvl>
    <w:lvl w:ilvl="5" w:tplc="0406001B" w:tentative="1">
      <w:start w:val="1"/>
      <w:numFmt w:val="lowerRoman"/>
      <w:lvlText w:val="%6."/>
      <w:lvlJc w:val="right"/>
      <w:pPr>
        <w:tabs>
          <w:tab w:val="num" w:pos="5945"/>
        </w:tabs>
        <w:ind w:left="5945" w:hanging="180"/>
      </w:pPr>
    </w:lvl>
    <w:lvl w:ilvl="6" w:tplc="0406000F" w:tentative="1">
      <w:start w:val="1"/>
      <w:numFmt w:val="decimal"/>
      <w:lvlText w:val="%7."/>
      <w:lvlJc w:val="left"/>
      <w:pPr>
        <w:tabs>
          <w:tab w:val="num" w:pos="6665"/>
        </w:tabs>
        <w:ind w:left="6665" w:hanging="360"/>
      </w:pPr>
    </w:lvl>
    <w:lvl w:ilvl="7" w:tplc="04060019" w:tentative="1">
      <w:start w:val="1"/>
      <w:numFmt w:val="lowerLetter"/>
      <w:lvlText w:val="%8."/>
      <w:lvlJc w:val="left"/>
      <w:pPr>
        <w:tabs>
          <w:tab w:val="num" w:pos="7385"/>
        </w:tabs>
        <w:ind w:left="7385" w:hanging="360"/>
      </w:pPr>
    </w:lvl>
    <w:lvl w:ilvl="8" w:tplc="0406001B" w:tentative="1">
      <w:start w:val="1"/>
      <w:numFmt w:val="lowerRoman"/>
      <w:lvlText w:val="%9."/>
      <w:lvlJc w:val="right"/>
      <w:pPr>
        <w:tabs>
          <w:tab w:val="num" w:pos="8105"/>
        </w:tabs>
        <w:ind w:left="8105" w:hanging="180"/>
      </w:pPr>
    </w:lvl>
  </w:abstractNum>
  <w:abstractNum w:abstractNumId="31" w15:restartNumberingAfterBreak="0">
    <w:nsid w:val="6C9B3CB3"/>
    <w:multiLevelType w:val="hybridMultilevel"/>
    <w:tmpl w:val="1F4E538A"/>
    <w:lvl w:ilvl="0" w:tplc="311A21EE">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0220C05"/>
    <w:multiLevelType w:val="hybridMultilevel"/>
    <w:tmpl w:val="8B4AF6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2502AAB"/>
    <w:multiLevelType w:val="hybridMultilevel"/>
    <w:tmpl w:val="2A3CB93A"/>
    <w:lvl w:ilvl="0" w:tplc="5762D370">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25C7CF9"/>
    <w:multiLevelType w:val="hybridMultilevel"/>
    <w:tmpl w:val="57D8567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6"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9524C4"/>
    <w:multiLevelType w:val="hybridMultilevel"/>
    <w:tmpl w:val="65062D2C"/>
    <w:lvl w:ilvl="0" w:tplc="748C812A">
      <w:start w:val="1"/>
      <w:numFmt w:val="bullet"/>
      <w:lvlText w:val=""/>
      <w:lvlJc w:val="left"/>
      <w:pPr>
        <w:tabs>
          <w:tab w:val="num" w:pos="1980"/>
        </w:tabs>
        <w:ind w:left="1980" w:hanging="360"/>
      </w:pPr>
      <w:rPr>
        <w:rFonts w:ascii="Symbol" w:hAnsi="Symbol" w:hint="default"/>
      </w:rPr>
    </w:lvl>
    <w:lvl w:ilvl="1" w:tplc="04060003" w:tentative="1">
      <w:start w:val="1"/>
      <w:numFmt w:val="bullet"/>
      <w:lvlText w:val="o"/>
      <w:lvlJc w:val="left"/>
      <w:pPr>
        <w:tabs>
          <w:tab w:val="num" w:pos="2700"/>
        </w:tabs>
        <w:ind w:left="2700" w:hanging="360"/>
      </w:pPr>
      <w:rPr>
        <w:rFonts w:ascii="Courier New" w:hAnsi="Courier New" w:cs="Courier New" w:hint="default"/>
      </w:rPr>
    </w:lvl>
    <w:lvl w:ilvl="2" w:tplc="04060005" w:tentative="1">
      <w:start w:val="1"/>
      <w:numFmt w:val="bullet"/>
      <w:lvlText w:val=""/>
      <w:lvlJc w:val="left"/>
      <w:pPr>
        <w:tabs>
          <w:tab w:val="num" w:pos="3420"/>
        </w:tabs>
        <w:ind w:left="3420" w:hanging="360"/>
      </w:pPr>
      <w:rPr>
        <w:rFonts w:ascii="Wingdings" w:hAnsi="Wingdings" w:hint="default"/>
      </w:rPr>
    </w:lvl>
    <w:lvl w:ilvl="3" w:tplc="04060001" w:tentative="1">
      <w:start w:val="1"/>
      <w:numFmt w:val="bullet"/>
      <w:lvlText w:val=""/>
      <w:lvlJc w:val="left"/>
      <w:pPr>
        <w:tabs>
          <w:tab w:val="num" w:pos="4140"/>
        </w:tabs>
        <w:ind w:left="4140" w:hanging="360"/>
      </w:pPr>
      <w:rPr>
        <w:rFonts w:ascii="Symbol" w:hAnsi="Symbol" w:hint="default"/>
      </w:rPr>
    </w:lvl>
    <w:lvl w:ilvl="4" w:tplc="04060003" w:tentative="1">
      <w:start w:val="1"/>
      <w:numFmt w:val="bullet"/>
      <w:lvlText w:val="o"/>
      <w:lvlJc w:val="left"/>
      <w:pPr>
        <w:tabs>
          <w:tab w:val="num" w:pos="4860"/>
        </w:tabs>
        <w:ind w:left="4860" w:hanging="360"/>
      </w:pPr>
      <w:rPr>
        <w:rFonts w:ascii="Courier New" w:hAnsi="Courier New" w:cs="Courier New" w:hint="default"/>
      </w:rPr>
    </w:lvl>
    <w:lvl w:ilvl="5" w:tplc="04060005" w:tentative="1">
      <w:start w:val="1"/>
      <w:numFmt w:val="bullet"/>
      <w:lvlText w:val=""/>
      <w:lvlJc w:val="left"/>
      <w:pPr>
        <w:tabs>
          <w:tab w:val="num" w:pos="5580"/>
        </w:tabs>
        <w:ind w:left="5580" w:hanging="360"/>
      </w:pPr>
      <w:rPr>
        <w:rFonts w:ascii="Wingdings" w:hAnsi="Wingdings" w:hint="default"/>
      </w:rPr>
    </w:lvl>
    <w:lvl w:ilvl="6" w:tplc="04060001" w:tentative="1">
      <w:start w:val="1"/>
      <w:numFmt w:val="bullet"/>
      <w:lvlText w:val=""/>
      <w:lvlJc w:val="left"/>
      <w:pPr>
        <w:tabs>
          <w:tab w:val="num" w:pos="6300"/>
        </w:tabs>
        <w:ind w:left="6300" w:hanging="360"/>
      </w:pPr>
      <w:rPr>
        <w:rFonts w:ascii="Symbol" w:hAnsi="Symbol" w:hint="default"/>
      </w:rPr>
    </w:lvl>
    <w:lvl w:ilvl="7" w:tplc="04060003" w:tentative="1">
      <w:start w:val="1"/>
      <w:numFmt w:val="bullet"/>
      <w:lvlText w:val="o"/>
      <w:lvlJc w:val="left"/>
      <w:pPr>
        <w:tabs>
          <w:tab w:val="num" w:pos="7020"/>
        </w:tabs>
        <w:ind w:left="7020" w:hanging="360"/>
      </w:pPr>
      <w:rPr>
        <w:rFonts w:ascii="Courier New" w:hAnsi="Courier New" w:cs="Courier New" w:hint="default"/>
      </w:rPr>
    </w:lvl>
    <w:lvl w:ilvl="8" w:tplc="04060005" w:tentative="1">
      <w:start w:val="1"/>
      <w:numFmt w:val="bullet"/>
      <w:lvlText w:val=""/>
      <w:lvlJc w:val="left"/>
      <w:pPr>
        <w:tabs>
          <w:tab w:val="num" w:pos="7740"/>
        </w:tabs>
        <w:ind w:left="7740" w:hanging="360"/>
      </w:pPr>
      <w:rPr>
        <w:rFonts w:ascii="Wingdings" w:hAnsi="Wingdings" w:hint="default"/>
      </w:rPr>
    </w:lvl>
  </w:abstractNum>
  <w:abstractNum w:abstractNumId="38" w15:restartNumberingAfterBreak="0">
    <w:nsid w:val="7F897CD5"/>
    <w:multiLevelType w:val="hybridMultilevel"/>
    <w:tmpl w:val="9D8208D4"/>
    <w:lvl w:ilvl="0" w:tplc="694CFEE0">
      <w:start w:val="1"/>
      <w:numFmt w:val="upp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99835736">
    <w:abstractNumId w:val="9"/>
  </w:num>
  <w:num w:numId="2" w16cid:durableId="616527784">
    <w:abstractNumId w:val="37"/>
  </w:num>
  <w:num w:numId="3" w16cid:durableId="458961528">
    <w:abstractNumId w:val="22"/>
  </w:num>
  <w:num w:numId="4" w16cid:durableId="459764308">
    <w:abstractNumId w:val="25"/>
  </w:num>
  <w:num w:numId="5" w16cid:durableId="1676149416">
    <w:abstractNumId w:val="13"/>
  </w:num>
  <w:num w:numId="6" w16cid:durableId="1443770890">
    <w:abstractNumId w:val="26"/>
  </w:num>
  <w:num w:numId="7" w16cid:durableId="183063226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621821">
    <w:abstractNumId w:val="8"/>
  </w:num>
  <w:num w:numId="9" w16cid:durableId="1476755078">
    <w:abstractNumId w:val="30"/>
  </w:num>
  <w:num w:numId="10" w16cid:durableId="154304356">
    <w:abstractNumId w:val="14"/>
  </w:num>
  <w:num w:numId="11" w16cid:durableId="302467218">
    <w:abstractNumId w:val="0"/>
  </w:num>
  <w:num w:numId="12" w16cid:durableId="1187064055">
    <w:abstractNumId w:val="19"/>
  </w:num>
  <w:num w:numId="13" w16cid:durableId="316805180">
    <w:abstractNumId w:val="21"/>
  </w:num>
  <w:num w:numId="14" w16cid:durableId="1086807080">
    <w:abstractNumId w:val="29"/>
  </w:num>
  <w:num w:numId="15" w16cid:durableId="913734856">
    <w:abstractNumId w:val="11"/>
  </w:num>
  <w:num w:numId="16" w16cid:durableId="562377101">
    <w:abstractNumId w:val="16"/>
  </w:num>
  <w:num w:numId="17" w16cid:durableId="129518878">
    <w:abstractNumId w:val="1"/>
  </w:num>
  <w:num w:numId="18" w16cid:durableId="1287542600">
    <w:abstractNumId w:val="3"/>
  </w:num>
  <w:num w:numId="19" w16cid:durableId="999235528">
    <w:abstractNumId w:val="31"/>
  </w:num>
  <w:num w:numId="20" w16cid:durableId="478768878">
    <w:abstractNumId w:val="18"/>
  </w:num>
  <w:num w:numId="21" w16cid:durableId="198057775">
    <w:abstractNumId w:val="10"/>
  </w:num>
  <w:num w:numId="22" w16cid:durableId="1689912146">
    <w:abstractNumId w:val="7"/>
  </w:num>
  <w:num w:numId="23" w16cid:durableId="1676105660">
    <w:abstractNumId w:val="38"/>
  </w:num>
  <w:num w:numId="24" w16cid:durableId="464540788">
    <w:abstractNumId w:val="28"/>
  </w:num>
  <w:num w:numId="25" w16cid:durableId="4284576">
    <w:abstractNumId w:val="5"/>
  </w:num>
  <w:num w:numId="26" w16cid:durableId="958532106">
    <w:abstractNumId w:val="35"/>
  </w:num>
  <w:num w:numId="27" w16cid:durableId="1474374737">
    <w:abstractNumId w:val="27"/>
  </w:num>
  <w:num w:numId="28" w16cid:durableId="2510111">
    <w:abstractNumId w:val="4"/>
  </w:num>
  <w:num w:numId="29" w16cid:durableId="1339964414">
    <w:abstractNumId w:val="17"/>
  </w:num>
  <w:num w:numId="30" w16cid:durableId="1520663479">
    <w:abstractNumId w:val="24"/>
  </w:num>
  <w:num w:numId="31" w16cid:durableId="1315142071">
    <w:abstractNumId w:val="33"/>
  </w:num>
  <w:num w:numId="32" w16cid:durableId="2123764752">
    <w:abstractNumId w:val="23"/>
  </w:num>
  <w:num w:numId="33" w16cid:durableId="2049648835">
    <w:abstractNumId w:val="20"/>
  </w:num>
  <w:num w:numId="34" w16cid:durableId="58406915">
    <w:abstractNumId w:val="6"/>
  </w:num>
  <w:num w:numId="35" w16cid:durableId="1198734717">
    <w:abstractNumId w:val="34"/>
  </w:num>
  <w:num w:numId="36" w16cid:durableId="1209340229">
    <w:abstractNumId w:val="2"/>
  </w:num>
  <w:num w:numId="37" w16cid:durableId="533078436">
    <w:abstractNumId w:val="12"/>
  </w:num>
  <w:num w:numId="38" w16cid:durableId="52536239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8212857">
    <w:abstractNumId w:val="36"/>
  </w:num>
  <w:num w:numId="40" w16cid:durableId="142734040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F1"/>
    <w:rsid w:val="00001FDE"/>
    <w:rsid w:val="00006595"/>
    <w:rsid w:val="0000783D"/>
    <w:rsid w:val="00033EF7"/>
    <w:rsid w:val="00041B98"/>
    <w:rsid w:val="00054FB3"/>
    <w:rsid w:val="00057035"/>
    <w:rsid w:val="00062A82"/>
    <w:rsid w:val="0009275B"/>
    <w:rsid w:val="000D775E"/>
    <w:rsid w:val="000F0F82"/>
    <w:rsid w:val="00100557"/>
    <w:rsid w:val="00105D98"/>
    <w:rsid w:val="001145C5"/>
    <w:rsid w:val="00126CAD"/>
    <w:rsid w:val="001415D6"/>
    <w:rsid w:val="00141EA7"/>
    <w:rsid w:val="00150EBC"/>
    <w:rsid w:val="00153B98"/>
    <w:rsid w:val="00164CBD"/>
    <w:rsid w:val="00172157"/>
    <w:rsid w:val="0017388C"/>
    <w:rsid w:val="00173A3A"/>
    <w:rsid w:val="00177F3C"/>
    <w:rsid w:val="00184F63"/>
    <w:rsid w:val="00194079"/>
    <w:rsid w:val="001A502C"/>
    <w:rsid w:val="001A68BD"/>
    <w:rsid w:val="001B29E6"/>
    <w:rsid w:val="001C23AD"/>
    <w:rsid w:val="001C6489"/>
    <w:rsid w:val="001C745E"/>
    <w:rsid w:val="001C7793"/>
    <w:rsid w:val="001D625B"/>
    <w:rsid w:val="001E7C4A"/>
    <w:rsid w:val="00212601"/>
    <w:rsid w:val="00223A35"/>
    <w:rsid w:val="002374E6"/>
    <w:rsid w:val="002510F3"/>
    <w:rsid w:val="002601C0"/>
    <w:rsid w:val="00261B63"/>
    <w:rsid w:val="002834D1"/>
    <w:rsid w:val="0029023E"/>
    <w:rsid w:val="00295239"/>
    <w:rsid w:val="002976BC"/>
    <w:rsid w:val="002C4445"/>
    <w:rsid w:val="0030153C"/>
    <w:rsid w:val="00313B6E"/>
    <w:rsid w:val="003205F1"/>
    <w:rsid w:val="003359A1"/>
    <w:rsid w:val="0034074E"/>
    <w:rsid w:val="0034652E"/>
    <w:rsid w:val="00353315"/>
    <w:rsid w:val="00356C01"/>
    <w:rsid w:val="00376C13"/>
    <w:rsid w:val="00385435"/>
    <w:rsid w:val="00387E95"/>
    <w:rsid w:val="00391A6C"/>
    <w:rsid w:val="00392B49"/>
    <w:rsid w:val="003B3550"/>
    <w:rsid w:val="003D366A"/>
    <w:rsid w:val="003E6F87"/>
    <w:rsid w:val="003F7665"/>
    <w:rsid w:val="00406274"/>
    <w:rsid w:val="0040631E"/>
    <w:rsid w:val="00430CAA"/>
    <w:rsid w:val="0043129E"/>
    <w:rsid w:val="00431657"/>
    <w:rsid w:val="00435C6D"/>
    <w:rsid w:val="0043725D"/>
    <w:rsid w:val="00441DDB"/>
    <w:rsid w:val="00471F6E"/>
    <w:rsid w:val="00475936"/>
    <w:rsid w:val="00476845"/>
    <w:rsid w:val="00480A4F"/>
    <w:rsid w:val="004A44C5"/>
    <w:rsid w:val="004B5670"/>
    <w:rsid w:val="004C2B16"/>
    <w:rsid w:val="004D272E"/>
    <w:rsid w:val="004D2F2F"/>
    <w:rsid w:val="004D5E32"/>
    <w:rsid w:val="004F7C29"/>
    <w:rsid w:val="00516601"/>
    <w:rsid w:val="0052194E"/>
    <w:rsid w:val="00544E52"/>
    <w:rsid w:val="00561897"/>
    <w:rsid w:val="00561B41"/>
    <w:rsid w:val="00592549"/>
    <w:rsid w:val="005B70FF"/>
    <w:rsid w:val="005C7678"/>
    <w:rsid w:val="005D0540"/>
    <w:rsid w:val="005D0E39"/>
    <w:rsid w:val="005E6782"/>
    <w:rsid w:val="005F3124"/>
    <w:rsid w:val="005F7693"/>
    <w:rsid w:val="00602F0D"/>
    <w:rsid w:val="00610EE3"/>
    <w:rsid w:val="00622FA8"/>
    <w:rsid w:val="006259FC"/>
    <w:rsid w:val="00631767"/>
    <w:rsid w:val="00634FE8"/>
    <w:rsid w:val="0064438D"/>
    <w:rsid w:val="006664BB"/>
    <w:rsid w:val="00675768"/>
    <w:rsid w:val="0067657D"/>
    <w:rsid w:val="006772D3"/>
    <w:rsid w:val="006843A3"/>
    <w:rsid w:val="00692B95"/>
    <w:rsid w:val="00694DC9"/>
    <w:rsid w:val="006B1EF8"/>
    <w:rsid w:val="006B2218"/>
    <w:rsid w:val="006B3345"/>
    <w:rsid w:val="006C3333"/>
    <w:rsid w:val="006C7E32"/>
    <w:rsid w:val="006E1B3B"/>
    <w:rsid w:val="006E4C10"/>
    <w:rsid w:val="006E4DE2"/>
    <w:rsid w:val="006F7B52"/>
    <w:rsid w:val="007145B2"/>
    <w:rsid w:val="00735B17"/>
    <w:rsid w:val="00737538"/>
    <w:rsid w:val="007403CF"/>
    <w:rsid w:val="0074518F"/>
    <w:rsid w:val="007551A4"/>
    <w:rsid w:val="007660FD"/>
    <w:rsid w:val="0077577D"/>
    <w:rsid w:val="0077676A"/>
    <w:rsid w:val="0078436C"/>
    <w:rsid w:val="007909D4"/>
    <w:rsid w:val="007A2714"/>
    <w:rsid w:val="007B0DAD"/>
    <w:rsid w:val="007B294E"/>
    <w:rsid w:val="007C344A"/>
    <w:rsid w:val="007C7494"/>
    <w:rsid w:val="007D3F5B"/>
    <w:rsid w:val="007E3BB2"/>
    <w:rsid w:val="007E59E3"/>
    <w:rsid w:val="007E63EA"/>
    <w:rsid w:val="007E74A3"/>
    <w:rsid w:val="007F1C08"/>
    <w:rsid w:val="007F5664"/>
    <w:rsid w:val="00801452"/>
    <w:rsid w:val="00804F26"/>
    <w:rsid w:val="0080651E"/>
    <w:rsid w:val="00813F4C"/>
    <w:rsid w:val="00817703"/>
    <w:rsid w:val="00855A80"/>
    <w:rsid w:val="00871934"/>
    <w:rsid w:val="00881BB2"/>
    <w:rsid w:val="0088501D"/>
    <w:rsid w:val="00887D39"/>
    <w:rsid w:val="008A1717"/>
    <w:rsid w:val="008A2EEC"/>
    <w:rsid w:val="008A49EB"/>
    <w:rsid w:val="008B3454"/>
    <w:rsid w:val="008D35AF"/>
    <w:rsid w:val="008D725E"/>
    <w:rsid w:val="008F3167"/>
    <w:rsid w:val="00907B37"/>
    <w:rsid w:val="00965EB6"/>
    <w:rsid w:val="0096678D"/>
    <w:rsid w:val="00974393"/>
    <w:rsid w:val="009746E0"/>
    <w:rsid w:val="0098143E"/>
    <w:rsid w:val="00986E8F"/>
    <w:rsid w:val="009A118F"/>
    <w:rsid w:val="009A2868"/>
    <w:rsid w:val="009A4C87"/>
    <w:rsid w:val="009A6ADA"/>
    <w:rsid w:val="009B341C"/>
    <w:rsid w:val="009B3DE3"/>
    <w:rsid w:val="009B5350"/>
    <w:rsid w:val="009C75AF"/>
    <w:rsid w:val="009D6370"/>
    <w:rsid w:val="009F387F"/>
    <w:rsid w:val="009F4C0C"/>
    <w:rsid w:val="009F67E0"/>
    <w:rsid w:val="00A0017D"/>
    <w:rsid w:val="00A045AB"/>
    <w:rsid w:val="00A06659"/>
    <w:rsid w:val="00A518CB"/>
    <w:rsid w:val="00A65AEB"/>
    <w:rsid w:val="00A75B4D"/>
    <w:rsid w:val="00A76029"/>
    <w:rsid w:val="00AB20AE"/>
    <w:rsid w:val="00AD5EDB"/>
    <w:rsid w:val="00AD6A21"/>
    <w:rsid w:val="00AE0348"/>
    <w:rsid w:val="00AE398E"/>
    <w:rsid w:val="00AE5545"/>
    <w:rsid w:val="00B03102"/>
    <w:rsid w:val="00B05AC2"/>
    <w:rsid w:val="00B1475E"/>
    <w:rsid w:val="00B22951"/>
    <w:rsid w:val="00B25C64"/>
    <w:rsid w:val="00B33EF1"/>
    <w:rsid w:val="00B40512"/>
    <w:rsid w:val="00B41E2A"/>
    <w:rsid w:val="00B477CE"/>
    <w:rsid w:val="00B50D3C"/>
    <w:rsid w:val="00B70B30"/>
    <w:rsid w:val="00B722B6"/>
    <w:rsid w:val="00B76E4F"/>
    <w:rsid w:val="00B80146"/>
    <w:rsid w:val="00BA2A06"/>
    <w:rsid w:val="00BE1129"/>
    <w:rsid w:val="00BF16AD"/>
    <w:rsid w:val="00C00BBE"/>
    <w:rsid w:val="00C01BC1"/>
    <w:rsid w:val="00C135B9"/>
    <w:rsid w:val="00C15412"/>
    <w:rsid w:val="00C177C4"/>
    <w:rsid w:val="00C2179D"/>
    <w:rsid w:val="00C34E00"/>
    <w:rsid w:val="00C6558E"/>
    <w:rsid w:val="00C710F7"/>
    <w:rsid w:val="00C84C17"/>
    <w:rsid w:val="00C93291"/>
    <w:rsid w:val="00CA712D"/>
    <w:rsid w:val="00CB00D5"/>
    <w:rsid w:val="00CB3701"/>
    <w:rsid w:val="00CB5B7E"/>
    <w:rsid w:val="00CB77A5"/>
    <w:rsid w:val="00CC47F9"/>
    <w:rsid w:val="00CD6D11"/>
    <w:rsid w:val="00CF771F"/>
    <w:rsid w:val="00D02773"/>
    <w:rsid w:val="00D04925"/>
    <w:rsid w:val="00D0536D"/>
    <w:rsid w:val="00D12324"/>
    <w:rsid w:val="00D16FE6"/>
    <w:rsid w:val="00D22836"/>
    <w:rsid w:val="00D2516F"/>
    <w:rsid w:val="00D317FD"/>
    <w:rsid w:val="00D3537B"/>
    <w:rsid w:val="00D40E1D"/>
    <w:rsid w:val="00D527E4"/>
    <w:rsid w:val="00D7387C"/>
    <w:rsid w:val="00D8019D"/>
    <w:rsid w:val="00D84C6D"/>
    <w:rsid w:val="00D930E5"/>
    <w:rsid w:val="00DA7CB0"/>
    <w:rsid w:val="00DC2702"/>
    <w:rsid w:val="00DC4445"/>
    <w:rsid w:val="00DE43D3"/>
    <w:rsid w:val="00DE4A9F"/>
    <w:rsid w:val="00DE7ADB"/>
    <w:rsid w:val="00DF024C"/>
    <w:rsid w:val="00E028C0"/>
    <w:rsid w:val="00E0393C"/>
    <w:rsid w:val="00E24831"/>
    <w:rsid w:val="00E67671"/>
    <w:rsid w:val="00E900F0"/>
    <w:rsid w:val="00E93AC3"/>
    <w:rsid w:val="00E9406D"/>
    <w:rsid w:val="00EA072F"/>
    <w:rsid w:val="00EA3F6C"/>
    <w:rsid w:val="00EB0354"/>
    <w:rsid w:val="00EB7A27"/>
    <w:rsid w:val="00EC01F4"/>
    <w:rsid w:val="00EC22E7"/>
    <w:rsid w:val="00EC3278"/>
    <w:rsid w:val="00EF5B4D"/>
    <w:rsid w:val="00EF7657"/>
    <w:rsid w:val="00F10C71"/>
    <w:rsid w:val="00F13C37"/>
    <w:rsid w:val="00F17D44"/>
    <w:rsid w:val="00F240FC"/>
    <w:rsid w:val="00F242B7"/>
    <w:rsid w:val="00F3356B"/>
    <w:rsid w:val="00F35CE7"/>
    <w:rsid w:val="00F41C6C"/>
    <w:rsid w:val="00F42906"/>
    <w:rsid w:val="00F503C0"/>
    <w:rsid w:val="00F50A09"/>
    <w:rsid w:val="00F5434B"/>
    <w:rsid w:val="00F54DAC"/>
    <w:rsid w:val="00F5614B"/>
    <w:rsid w:val="00F563CE"/>
    <w:rsid w:val="00F634D2"/>
    <w:rsid w:val="00F64044"/>
    <w:rsid w:val="00F70B90"/>
    <w:rsid w:val="00F776C8"/>
    <w:rsid w:val="00F929B0"/>
    <w:rsid w:val="00F93F8B"/>
    <w:rsid w:val="00F96678"/>
    <w:rsid w:val="00FA0700"/>
    <w:rsid w:val="00FA3072"/>
    <w:rsid w:val="00FB0768"/>
    <w:rsid w:val="00FB53A3"/>
    <w:rsid w:val="00FC4C77"/>
    <w:rsid w:val="00FC753F"/>
    <w:rsid w:val="00FD5E37"/>
    <w:rsid w:val="00FF56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54C5E"/>
  <w15:chartTrackingRefBased/>
  <w15:docId w15:val="{7BE5AB4D-80FF-4505-ACD2-42020C97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CN"/>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link w:val="Heading2Char"/>
    <w:semiHidden/>
    <w:unhideWhenUsed/>
    <w:qFormat/>
    <w:rsid w:val="004F7C29"/>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qFormat/>
    <w:rsid w:val="001C745E"/>
    <w:pPr>
      <w:keepNext/>
      <w:spacing w:before="240" w:after="60"/>
      <w:outlineLvl w:val="3"/>
    </w:pPr>
    <w:rPr>
      <w:rFonts w:eastAsia="Times New Roman"/>
      <w:b/>
      <w:bCs/>
      <w:sz w:val="28"/>
      <w:szCs w:val="28"/>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rsid w:val="009A6ADA"/>
    <w:pPr>
      <w:spacing w:before="100" w:beforeAutospacing="1" w:after="100" w:afterAutospacing="1"/>
    </w:pPr>
    <w:rPr>
      <w:rFonts w:eastAsia="Times New Roman"/>
      <w:lang w:val="da-DK" w:eastAsia="da-DK"/>
    </w:rPr>
  </w:style>
  <w:style w:type="paragraph" w:styleId="Title">
    <w:name w:val="Title"/>
    <w:basedOn w:val="Normal"/>
    <w:qFormat/>
    <w:rsid w:val="009A6ADA"/>
    <w:pPr>
      <w:jc w:val="center"/>
    </w:pPr>
    <w:rPr>
      <w:rFonts w:ascii="Arial" w:eastAsia="Times New Roman" w:hAnsi="Arial" w:cs="Arial"/>
      <w:b/>
      <w:lang w:eastAsia="en-US"/>
    </w:rPr>
  </w:style>
  <w:style w:type="table" w:styleId="TableGrid">
    <w:name w:val="Table Grid"/>
    <w:basedOn w:val="TableNormal"/>
    <w:rsid w:val="00320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B41E2A"/>
    <w:rPr>
      <w:rFonts w:ascii="Arial" w:hAnsi="Arial" w:cs="Arial"/>
      <w:color w:val="auto"/>
      <w:sz w:val="20"/>
      <w:szCs w:val="20"/>
    </w:rPr>
  </w:style>
  <w:style w:type="paragraph" w:styleId="PlainText">
    <w:name w:val="Plain Text"/>
    <w:basedOn w:val="Normal"/>
    <w:rsid w:val="00B41E2A"/>
    <w:rPr>
      <w:rFonts w:ascii="Courier New" w:eastAsia="Times New Roman" w:hAnsi="Courier New" w:cs="Courier New"/>
      <w:sz w:val="20"/>
      <w:szCs w:val="20"/>
      <w:lang w:val="da-DK" w:eastAsia="da-DK"/>
    </w:rPr>
  </w:style>
  <w:style w:type="paragraph" w:customStyle="1" w:styleId="Style1">
    <w:name w:val="Style1"/>
    <w:basedOn w:val="Normal"/>
    <w:next w:val="Title"/>
    <w:rsid w:val="00B41E2A"/>
    <w:pPr>
      <w:keepNext/>
      <w:spacing w:before="240" w:after="240"/>
    </w:pPr>
    <w:rPr>
      <w:rFonts w:ascii="Arial" w:eastAsia="Times New Roman" w:hAnsi="Arial"/>
      <w:b/>
      <w:bCs/>
      <w:sz w:val="18"/>
      <w:szCs w:val="20"/>
      <w:lang w:val="en-GB" w:eastAsia="en-GB"/>
    </w:rPr>
  </w:style>
  <w:style w:type="paragraph" w:styleId="BodyText">
    <w:name w:val="Body Text"/>
    <w:basedOn w:val="Normal"/>
    <w:rsid w:val="00A518CB"/>
    <w:pPr>
      <w:autoSpaceDE w:val="0"/>
      <w:autoSpaceDN w:val="0"/>
      <w:adjustRightInd w:val="0"/>
    </w:pPr>
    <w:rPr>
      <w:rFonts w:ascii="Arial" w:eastAsia="Times New Roman" w:hAnsi="Arial" w:cs="Arial"/>
      <w:sz w:val="20"/>
      <w:szCs w:val="20"/>
      <w:lang w:val="en-GB" w:eastAsia="da-DK"/>
    </w:rPr>
  </w:style>
  <w:style w:type="paragraph" w:styleId="Footer">
    <w:name w:val="footer"/>
    <w:basedOn w:val="Normal"/>
    <w:link w:val="FooterChar"/>
    <w:uiPriority w:val="99"/>
    <w:rsid w:val="00A76029"/>
    <w:pPr>
      <w:tabs>
        <w:tab w:val="center" w:pos="4819"/>
        <w:tab w:val="right" w:pos="9638"/>
      </w:tabs>
    </w:pPr>
  </w:style>
  <w:style w:type="character" w:styleId="PageNumber">
    <w:name w:val="page number"/>
    <w:basedOn w:val="DefaultParagraphFont"/>
    <w:rsid w:val="00A76029"/>
  </w:style>
  <w:style w:type="paragraph" w:styleId="Header">
    <w:name w:val="header"/>
    <w:basedOn w:val="Normal"/>
    <w:link w:val="HeaderChar"/>
    <w:uiPriority w:val="99"/>
    <w:rsid w:val="00A76029"/>
    <w:pPr>
      <w:tabs>
        <w:tab w:val="center" w:pos="4819"/>
        <w:tab w:val="right" w:pos="9638"/>
      </w:tabs>
    </w:pPr>
  </w:style>
  <w:style w:type="paragraph" w:styleId="BalloonText">
    <w:name w:val="Balloon Text"/>
    <w:basedOn w:val="Normal"/>
    <w:semiHidden/>
    <w:rsid w:val="00E67671"/>
    <w:rPr>
      <w:rFonts w:ascii="Tahoma" w:hAnsi="Tahoma" w:cs="Tahoma"/>
      <w:sz w:val="16"/>
      <w:szCs w:val="16"/>
    </w:rPr>
  </w:style>
  <w:style w:type="paragraph" w:styleId="FootnoteText">
    <w:name w:val="footnote text"/>
    <w:basedOn w:val="Normal"/>
    <w:link w:val="FootnoteTextChar"/>
    <w:uiPriority w:val="99"/>
    <w:semiHidden/>
    <w:rsid w:val="00FD5E37"/>
    <w:pPr>
      <w:spacing w:before="120" w:after="120"/>
    </w:pPr>
    <w:rPr>
      <w:rFonts w:ascii="Arial" w:eastAsia="Times New Roman" w:hAnsi="Arial"/>
      <w:snapToGrid w:val="0"/>
      <w:sz w:val="20"/>
      <w:szCs w:val="20"/>
      <w:lang w:val="fr-FR" w:eastAsia="en-US"/>
    </w:rPr>
  </w:style>
  <w:style w:type="character" w:styleId="FootnoteReference">
    <w:name w:val="footnote reference"/>
    <w:uiPriority w:val="99"/>
    <w:semiHidden/>
    <w:rsid w:val="00FD5E37"/>
    <w:rPr>
      <w:vertAlign w:val="superscript"/>
    </w:rPr>
  </w:style>
  <w:style w:type="character" w:styleId="CommentReference">
    <w:name w:val="annotation reference"/>
    <w:rsid w:val="00E900F0"/>
    <w:rPr>
      <w:sz w:val="16"/>
      <w:szCs w:val="16"/>
    </w:rPr>
  </w:style>
  <w:style w:type="paragraph" w:styleId="CommentText">
    <w:name w:val="annotation text"/>
    <w:basedOn w:val="Normal"/>
    <w:link w:val="CommentTextChar"/>
    <w:rsid w:val="00E900F0"/>
    <w:rPr>
      <w:sz w:val="20"/>
      <w:szCs w:val="20"/>
    </w:rPr>
  </w:style>
  <w:style w:type="character" w:customStyle="1" w:styleId="CommentTextChar">
    <w:name w:val="Comment Text Char"/>
    <w:link w:val="CommentText"/>
    <w:rsid w:val="00E900F0"/>
    <w:rPr>
      <w:lang w:val="en-US" w:eastAsia="zh-CN"/>
    </w:rPr>
  </w:style>
  <w:style w:type="paragraph" w:styleId="CommentSubject">
    <w:name w:val="annotation subject"/>
    <w:basedOn w:val="CommentText"/>
    <w:next w:val="CommentText"/>
    <w:link w:val="CommentSubjectChar"/>
    <w:rsid w:val="00E900F0"/>
    <w:rPr>
      <w:b/>
      <w:bCs/>
    </w:rPr>
  </w:style>
  <w:style w:type="character" w:customStyle="1" w:styleId="CommentSubjectChar">
    <w:name w:val="Comment Subject Char"/>
    <w:link w:val="CommentSubject"/>
    <w:rsid w:val="00E900F0"/>
    <w:rPr>
      <w:b/>
      <w:bCs/>
      <w:lang w:val="en-US" w:eastAsia="zh-CN"/>
    </w:rPr>
  </w:style>
  <w:style w:type="character" w:customStyle="1" w:styleId="Heading2Char">
    <w:name w:val="Heading 2 Char"/>
    <w:link w:val="Heading2"/>
    <w:semiHidden/>
    <w:rsid w:val="004F7C29"/>
    <w:rPr>
      <w:rFonts w:ascii="Cambria" w:eastAsia="Times New Roman" w:hAnsi="Cambria" w:cs="Times New Roman"/>
      <w:b/>
      <w:bCs/>
      <w:i/>
      <w:iCs/>
      <w:sz w:val="28"/>
      <w:szCs w:val="28"/>
      <w:lang w:val="en-US" w:eastAsia="zh-CN"/>
    </w:rPr>
  </w:style>
  <w:style w:type="paragraph" w:styleId="ListParagraph">
    <w:name w:val="List Paragraph"/>
    <w:basedOn w:val="Normal"/>
    <w:uiPriority w:val="34"/>
    <w:qFormat/>
    <w:rsid w:val="009B341C"/>
    <w:pPr>
      <w:spacing w:after="200" w:line="276" w:lineRule="auto"/>
      <w:ind w:left="720"/>
      <w:contextualSpacing/>
    </w:pPr>
    <w:rPr>
      <w:rFonts w:ascii="Calibri" w:eastAsia="Calibri" w:hAnsi="Calibri"/>
      <w:sz w:val="22"/>
      <w:szCs w:val="22"/>
      <w:lang w:val="da-DK" w:eastAsia="en-US"/>
    </w:rPr>
  </w:style>
  <w:style w:type="character" w:customStyle="1" w:styleId="FootnoteTextChar">
    <w:name w:val="Footnote Text Char"/>
    <w:link w:val="FootnoteText"/>
    <w:uiPriority w:val="99"/>
    <w:semiHidden/>
    <w:rsid w:val="009B341C"/>
    <w:rPr>
      <w:rFonts w:ascii="Arial" w:eastAsia="Times New Roman" w:hAnsi="Arial"/>
      <w:snapToGrid w:val="0"/>
      <w:lang w:val="fr-FR" w:eastAsia="en-US"/>
    </w:rPr>
  </w:style>
  <w:style w:type="character" w:customStyle="1" w:styleId="FooterChar">
    <w:name w:val="Footer Char"/>
    <w:link w:val="Footer"/>
    <w:uiPriority w:val="99"/>
    <w:rsid w:val="009B341C"/>
    <w:rPr>
      <w:sz w:val="24"/>
      <w:szCs w:val="24"/>
      <w:lang w:val="en-US" w:eastAsia="zh-CN"/>
    </w:rPr>
  </w:style>
  <w:style w:type="paragraph" w:styleId="Revision">
    <w:name w:val="Revision"/>
    <w:hidden/>
    <w:uiPriority w:val="99"/>
    <w:semiHidden/>
    <w:rsid w:val="004D5E32"/>
    <w:rPr>
      <w:sz w:val="24"/>
      <w:szCs w:val="24"/>
      <w:lang w:val="en-US" w:eastAsia="zh-CN"/>
    </w:rPr>
  </w:style>
  <w:style w:type="character" w:customStyle="1" w:styleId="HeaderChar">
    <w:name w:val="Header Char"/>
    <w:link w:val="Header"/>
    <w:uiPriority w:val="99"/>
    <w:rsid w:val="007C7494"/>
    <w:rPr>
      <w:sz w:val="24"/>
      <w:szCs w:val="24"/>
      <w:lang w:val="en-US" w:eastAsia="zh-CN"/>
    </w:rPr>
  </w:style>
  <w:style w:type="paragraph" w:styleId="NoSpacing">
    <w:name w:val="No Spacing"/>
    <w:uiPriority w:val="1"/>
    <w:qFormat/>
    <w:rsid w:val="007C7494"/>
    <w:rPr>
      <w:rFonts w:eastAsia="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686682">
      <w:bodyDiv w:val="1"/>
      <w:marLeft w:val="0"/>
      <w:marRight w:val="0"/>
      <w:marTop w:val="0"/>
      <w:marBottom w:val="0"/>
      <w:divBdr>
        <w:top w:val="none" w:sz="0" w:space="0" w:color="auto"/>
        <w:left w:val="none" w:sz="0" w:space="0" w:color="auto"/>
        <w:bottom w:val="none" w:sz="0" w:space="0" w:color="auto"/>
        <w:right w:val="none" w:sz="0" w:space="0" w:color="auto"/>
      </w:divBdr>
    </w:div>
    <w:div w:id="1618559004">
      <w:bodyDiv w:val="1"/>
      <w:marLeft w:val="0"/>
      <w:marRight w:val="0"/>
      <w:marTop w:val="0"/>
      <w:marBottom w:val="0"/>
      <w:divBdr>
        <w:top w:val="none" w:sz="0" w:space="0" w:color="auto"/>
        <w:left w:val="none" w:sz="0" w:space="0" w:color="auto"/>
        <w:bottom w:val="none" w:sz="0" w:space="0" w:color="auto"/>
        <w:right w:val="none" w:sz="0" w:space="0" w:color="auto"/>
      </w:divBdr>
    </w:div>
    <w:div w:id="1640264539">
      <w:bodyDiv w:val="1"/>
      <w:marLeft w:val="0"/>
      <w:marRight w:val="0"/>
      <w:marTop w:val="0"/>
      <w:marBottom w:val="0"/>
      <w:divBdr>
        <w:top w:val="none" w:sz="0" w:space="0" w:color="auto"/>
        <w:left w:val="none" w:sz="0" w:space="0" w:color="auto"/>
        <w:bottom w:val="none" w:sz="0" w:space="0" w:color="auto"/>
        <w:right w:val="none" w:sz="0" w:space="0" w:color="auto"/>
      </w:divBdr>
    </w:div>
    <w:div w:id="1748988863">
      <w:bodyDiv w:val="1"/>
      <w:marLeft w:val="0"/>
      <w:marRight w:val="0"/>
      <w:marTop w:val="0"/>
      <w:marBottom w:val="0"/>
      <w:divBdr>
        <w:top w:val="none" w:sz="0" w:space="0" w:color="auto"/>
        <w:left w:val="none" w:sz="0" w:space="0" w:color="auto"/>
        <w:bottom w:val="none" w:sz="0" w:space="0" w:color="auto"/>
        <w:right w:val="none" w:sz="0" w:space="0" w:color="auto"/>
      </w:divBdr>
    </w:div>
    <w:div w:id="1853490434">
      <w:bodyDiv w:val="1"/>
      <w:marLeft w:val="0"/>
      <w:marRight w:val="0"/>
      <w:marTop w:val="0"/>
      <w:marBottom w:val="0"/>
      <w:divBdr>
        <w:top w:val="none" w:sz="0" w:space="0" w:color="auto"/>
        <w:left w:val="none" w:sz="0" w:space="0" w:color="auto"/>
        <w:bottom w:val="none" w:sz="0" w:space="0" w:color="auto"/>
        <w:right w:val="none" w:sz="0" w:space="0" w:color="auto"/>
      </w:divBdr>
    </w:div>
    <w:div w:id="187853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kirkensnodhjelp.no/en/about-nca/accountability/complaint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complaint@nca.no"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f52aae-ba92-4980-83d8-39629621008c">
      <Value>3</Value>
    </TaxCatchAll>
    <i9f2da93fcc74e869d070fd34a0597c4 xmlns="41f52aae-ba92-4980-83d8-39629621008c">
      <Terms xmlns="http://schemas.microsoft.com/office/infopath/2007/PartnerControls"/>
    </i9f2da93fcc74e869d070fd34a0597c4>
    <NGOOnlineDocumentOwner xmlns="41f52aae-ba92-4980-83d8-39629621008c">null</NGOOnlineDocumentOwner>
    <p75d8c1866154d169f9787e2f8ad3758 xmlns="41f52aae-ba92-4980-83d8-39629621008c">
      <Terms xmlns="http://schemas.microsoft.com/office/infopath/2007/PartnerControls">
        <TermInfo xmlns="http://schemas.microsoft.com/office/infopath/2007/PartnerControls">
          <TermName xmlns="http://schemas.microsoft.com/office/infopath/2007/PartnerControls">General resources</TermName>
          <TermId xmlns="http://schemas.microsoft.com/office/infopath/2007/PartnerControls">6c774fdc-1469-4427-bb56-21bff1ea8c89</TermId>
        </TermInfo>
      </Terms>
    </p75d8c1866154d169f9787e2f8ad3758>
    <cc92bdb0fa944447acf309642a11bf0d xmlns="41f52aae-ba92-4980-83d8-39629621008c">
      <Terms xmlns="http://schemas.microsoft.com/office/infopath/2007/PartnerControls"/>
    </cc92bdb0fa944447acf309642a11bf0d>
    <NGOOnlineSortOrder xmlns="41f52aae-ba92-4980-83d8-39629621008c" xsi:nil="true"/>
    <NGOOnlineShowInNewFromTemplate xmlns="41f52aae-ba92-4980-83d8-39629621008c">true</NGOOnlineShowInNewFrom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NGOOnlineGuidanceTemplate" ma:contentTypeID="0x010100B55474DA9735C494339AB5204D2F6D360045B313D2AF10FB4AAD7BF17BCD6687E7" ma:contentTypeVersion="15" ma:contentTypeDescription="Create a new document." ma:contentTypeScope="" ma:versionID="a7f399b304dc10fd13d15d6d3a511104">
  <xsd:schema xmlns:xsd="http://www.w3.org/2001/XMLSchema" xmlns:xs="http://www.w3.org/2001/XMLSchema" xmlns:p="http://schemas.microsoft.com/office/2006/metadata/properties" xmlns:ns2="41f52aae-ba92-4980-83d8-39629621008c" xmlns:ns3="7b65b1aa-6268-4811-b017-ba1933dd0326" targetNamespace="http://schemas.microsoft.com/office/2006/metadata/properties" ma:root="true" ma:fieldsID="9551e587d6f945f98d8a087e1850c9de" ns2:_="" ns3:_="">
    <xsd:import namespace="41f52aae-ba92-4980-83d8-39629621008c"/>
    <xsd:import namespace="7b65b1aa-6268-4811-b017-ba1933dd0326"/>
    <xsd:element name="properties">
      <xsd:complexType>
        <xsd:sequence>
          <xsd:element name="documentManagement">
            <xsd:complexType>
              <xsd:all>
                <xsd:element ref="ns2:p75d8c1866154d169f9787e2f8ad3758" minOccurs="0"/>
                <xsd:element ref="ns2:TaxCatchAll" minOccurs="0"/>
                <xsd:element ref="ns2:TaxCatchAllLabel" minOccurs="0"/>
                <xsd:element ref="ns2:NGOOnlineSortOrder" minOccurs="0"/>
                <xsd:element ref="ns2:NGOOnlineDocumentOwner" minOccurs="0"/>
                <xsd:element ref="ns2:NGOOnlineShowInNewFromTemplate" minOccurs="0"/>
                <xsd:element ref="ns2:i9f2da93fcc74e869d070fd34a0597c4" minOccurs="0"/>
                <xsd:element ref="ns2:cc92bdb0fa944447acf309642a11bf0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52aae-ba92-4980-83d8-39629621008c" elementFormDefault="qualified">
    <xsd:import namespace="http://schemas.microsoft.com/office/2006/documentManagement/types"/>
    <xsd:import namespace="http://schemas.microsoft.com/office/infopath/2007/PartnerControls"/>
    <xsd:element name="p75d8c1866154d169f9787e2f8ad3758" ma:index="8" nillable="true" ma:taxonomy="true" ma:internalName="p75d8c1866154d169f9787e2f8ad3758" ma:taxonomyFieldName="NGOOnlinePriorityGroup" ma:displayName="Priority group" ma:fieldId="{975d8c18-6615-4d16-9f97-87e2f8ad3758}" ma:sspId="79c2aa1a-90e3-4f4e-984f-01bee3202f4d" ma:termSetId="8d2b82a3-46ce-4702-a913-05f37331d824"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b20f4bd8-1b80-4d99-8488-5780f73f7e66}" ma:internalName="TaxCatchAll" ma:showField="CatchAllData" ma:web="41f52aae-ba92-4980-83d8-39629621008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20f4bd8-1b80-4d99-8488-5780f73f7e66}" ma:internalName="TaxCatchAllLabel" ma:readOnly="true" ma:showField="CatchAllDataLabel" ma:web="41f52aae-ba92-4980-83d8-39629621008c">
      <xsd:complexType>
        <xsd:complexContent>
          <xsd:extension base="dms:MultiChoiceLookup">
            <xsd:sequence>
              <xsd:element name="Value" type="dms:Lookup" maxOccurs="unbounded" minOccurs="0" nillable="true"/>
            </xsd:sequence>
          </xsd:extension>
        </xsd:complexContent>
      </xsd:complexType>
    </xsd:element>
    <xsd:element name="NGOOnlineSortOrder" ma:index="12" nillable="true" ma:displayName="Sort order" ma:hidden="true" ma:internalName="NGOOnlineSortOrder">
      <xsd:simpleType>
        <xsd:restriction base="dms:Number"/>
      </xsd:simpleType>
    </xsd:element>
    <xsd:element name="NGOOnlineDocumentOwner" ma:index="13" nillable="true" ma:displayName="Owner" ma:description="" ma:hidden="true" ma:internalName="NGOOnlineDocumentOwner">
      <xsd:simpleType>
        <xsd:restriction base="dms:Text"/>
      </xsd:simpleType>
    </xsd:element>
    <xsd:element name="NGOOnlineShowInNewFromTemplate" ma:index="14" nillable="true" ma:displayName="Show as template" ma:hidden="true" ma:internalName="NGOOnlineShowInNewFromTemplate">
      <xsd:simpleType>
        <xsd:restriction base="dms:Boolean"/>
      </xsd:simpleType>
    </xsd:element>
    <xsd:element name="i9f2da93fcc74e869d070fd34a0597c4" ma:index="15" nillable="true" ma:taxonomy="true" ma:internalName="i9f2da93fcc74e869d070fd34a0597c4" ma:taxonomyFieldName="NGOOnlineDocumentType" ma:displayName="Document types" ma:fieldId="{29f2da93-fcc7-4e86-9d07-0fd34a0597c4}" ma:taxonomyMulti="true" ma:sspId="79c2aa1a-90e3-4f4e-984f-01bee3202f4d" ma:termSetId="10aa0220-c21a-4b73-8f2c-5d7b2b13ac3d" ma:anchorId="00000000-0000-0000-0000-000000000000" ma:open="false" ma:isKeyword="false">
      <xsd:complexType>
        <xsd:sequence>
          <xsd:element ref="pc:Terms" minOccurs="0" maxOccurs="1"/>
        </xsd:sequence>
      </xsd:complexType>
    </xsd:element>
    <xsd:element name="cc92bdb0fa944447acf309642a11bf0d" ma:index="17" nillable="true" ma:taxonomy="true" ma:internalName="cc92bdb0fa944447acf309642a11bf0d" ma:taxonomyFieldName="NGOOnlineKeywords" ma:displayName="Keywords" ma:fieldId="{cc92bdb0-fa94-4447-acf3-09642a11bf0d}" ma:taxonomyMulti="true" ma:sspId="79c2aa1a-90e3-4f4e-984f-01bee3202f4d" ma:termSetId="52d06867-5634-4fe7-beef-87f05d0b919f" ma:anchorId="00000000-0000-0000-0000-000000000000" ma:open="tru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65b1aa-6268-4811-b017-ba1933dd0326"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F3B0B-19B6-4B68-8350-A4C552706630}">
  <ds:schemaRefs>
    <ds:schemaRef ds:uri="http://schemas.microsoft.com/office/2006/metadata/properties"/>
    <ds:schemaRef ds:uri="http://schemas.microsoft.com/office/infopath/2007/PartnerControls"/>
    <ds:schemaRef ds:uri="de1f7ff9-57cb-40b3-9cbe-b028e9593372"/>
    <ds:schemaRef ds:uri="d3475d6a-c5ef-4a9c-82e6-6dfb7801e677"/>
  </ds:schemaRefs>
</ds:datastoreItem>
</file>

<file path=customXml/itemProps2.xml><?xml version="1.0" encoding="utf-8"?>
<ds:datastoreItem xmlns:ds="http://schemas.openxmlformats.org/officeDocument/2006/customXml" ds:itemID="{A4C0C5F0-B161-4B42-A408-AE2A3B937846}">
  <ds:schemaRefs>
    <ds:schemaRef ds:uri="http://schemas.microsoft.com/sharepoint/v3/contenttype/forms"/>
  </ds:schemaRefs>
</ds:datastoreItem>
</file>

<file path=customXml/itemProps3.xml><?xml version="1.0" encoding="utf-8"?>
<ds:datastoreItem xmlns:ds="http://schemas.openxmlformats.org/officeDocument/2006/customXml" ds:itemID="{1567EBBF-B9D1-4538-9034-CCCA4F20BF6F}">
  <ds:schemaRefs>
    <ds:schemaRef ds:uri="http://schemas.microsoft.com/office/2006/metadata/longProperties"/>
  </ds:schemaRefs>
</ds:datastoreItem>
</file>

<file path=customXml/itemProps4.xml><?xml version="1.0" encoding="utf-8"?>
<ds:datastoreItem xmlns:ds="http://schemas.openxmlformats.org/officeDocument/2006/customXml" ds:itemID="{DFDA0F5B-A79B-474F-8AD3-C7BB289F182C}"/>
</file>

<file path=customXml/itemProps5.xml><?xml version="1.0" encoding="utf-8"?>
<ds:datastoreItem xmlns:ds="http://schemas.openxmlformats.org/officeDocument/2006/customXml" ds:itemID="{80B8F473-9B3F-43AA-BC90-6D5FABFE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6222</Words>
  <Characters>35471</Characters>
  <Application>Microsoft Office Word</Application>
  <DocSecurity>0</DocSecurity>
  <Lines>295</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18</vt:lpstr>
      <vt:lpstr>Annex 18</vt:lpstr>
    </vt:vector>
  </TitlesOfParts>
  <Company>PLS Rambøll Management A/S</Company>
  <LinksUpToDate>false</LinksUpToDate>
  <CharactersWithSpaces>41610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18</dc:title>
  <dc:subject/>
  <dc:creator>pool</dc:creator>
  <cp:keywords/>
  <cp:lastModifiedBy>Dave McEntee</cp:lastModifiedBy>
  <cp:revision>2</cp:revision>
  <cp:lastPrinted>2013-02-20T09:32:00Z</cp:lastPrinted>
  <dcterms:created xsi:type="dcterms:W3CDTF">2025-01-28T12:33:00Z</dcterms:created>
  <dcterms:modified xsi:type="dcterms:W3CDTF">2025-01-28T12:33:00Z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2671900.00000000</vt:lpwstr>
  </property>
  <property fmtid="{D5CDD505-2E9C-101B-9397-08002B2CF9AE}" pid="7" name="display_urn:schemas-microsoft-com:office:office#Author">
    <vt:lpwstr>Taina Piippola</vt:lpwstr>
  </property>
  <property fmtid="{D5CDD505-2E9C-101B-9397-08002B2CF9AE}" pid="8" name="_dlc_DocId">
    <vt:lpwstr>DCADOC-377-9467</vt:lpwstr>
  </property>
  <property fmtid="{D5CDD505-2E9C-101B-9397-08002B2CF9AE}" pid="9" name="_dlc_DocIdItemGuid">
    <vt:lpwstr>d97dcad7-5d37-42d6-92ef-6b04cce3f5e8</vt:lpwstr>
  </property>
  <property fmtid="{D5CDD505-2E9C-101B-9397-08002B2CF9AE}" pid="10" name="_dlc_DocIdUrl">
    <vt:lpwstr>https://intra.dca.dk/Units/im/prolog/_layouts/DocIdRedir.aspx?ID=DCADOC-377-9467, DCADOC-377-9467</vt:lpwstr>
  </property>
  <property fmtid="{D5CDD505-2E9C-101B-9397-08002B2CF9AE}" pid="11" name="PortalKeyword">
    <vt:lpwstr/>
  </property>
  <property fmtid="{D5CDD505-2E9C-101B-9397-08002B2CF9AE}" pid="12" name="ContentTypeId">
    <vt:lpwstr>0x010100B55474DA9735C494339AB5204D2F6D360045B313D2AF10FB4AAD7BF17BCD6687E7</vt:lpwstr>
  </property>
  <property fmtid="{D5CDD505-2E9C-101B-9397-08002B2CF9AE}" pid="13" name="MediaServiceImageTags">
    <vt:lpwstr/>
  </property>
  <property fmtid="{D5CDD505-2E9C-101B-9397-08002B2CF9AE}" pid="14" name="NGOOnlineKeywords">
    <vt:lpwstr/>
  </property>
  <property fmtid="{D5CDD505-2E9C-101B-9397-08002B2CF9AE}" pid="15" name="NGOOnlineDocumentType">
    <vt:lpwstr/>
  </property>
  <property fmtid="{D5CDD505-2E9C-101B-9397-08002B2CF9AE}" pid="16" name="NGOOnlinePriorityGroup">
    <vt:lpwstr>3;#General resources|6c774fdc-1469-4427-bb56-21bff1ea8c89</vt:lpwstr>
  </property>
</Properties>
</file>