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46953" w14:textId="072C75E5" w:rsidR="00A31AE3" w:rsidRPr="004F396A" w:rsidRDefault="00A31AE3" w:rsidP="00A31AE3">
      <w:pPr>
        <w:pStyle w:val="Heading2"/>
        <w:rPr>
          <w:caps w:val="0"/>
          <w:szCs w:val="24"/>
        </w:rPr>
      </w:pPr>
      <w:r w:rsidRPr="004F396A">
        <w:rPr>
          <w:caps w:val="0"/>
          <w:szCs w:val="24"/>
        </w:rPr>
        <w:t>ANNEX</w:t>
      </w:r>
      <w:r w:rsidR="004142F5" w:rsidRPr="004F396A">
        <w:rPr>
          <w:caps w:val="0"/>
          <w:szCs w:val="24"/>
        </w:rPr>
        <w:t xml:space="preserve"> </w:t>
      </w:r>
      <w:r w:rsidR="00A564A5">
        <w:rPr>
          <w:caps w:val="0"/>
          <w:szCs w:val="24"/>
        </w:rPr>
        <w:t>SER</w:t>
      </w:r>
      <w:r w:rsidR="005F43F2">
        <w:rPr>
          <w:caps w:val="0"/>
          <w:szCs w:val="24"/>
        </w:rPr>
        <w:t xml:space="preserve"> 2-2</w:t>
      </w:r>
      <w:r w:rsidRPr="004F396A">
        <w:rPr>
          <w:caps w:val="0"/>
          <w:szCs w:val="24"/>
        </w:rPr>
        <w:t xml:space="preserve">: Simple Procedure </w:t>
      </w:r>
      <w:r w:rsidR="00142232" w:rsidRPr="004F396A">
        <w:rPr>
          <w:caps w:val="0"/>
          <w:szCs w:val="24"/>
        </w:rPr>
        <w:t>Request for Proposal</w:t>
      </w:r>
      <w:r w:rsidRPr="004F396A">
        <w:rPr>
          <w:caps w:val="0"/>
          <w:szCs w:val="24"/>
        </w:rPr>
        <w:t xml:space="preserve"> </w:t>
      </w:r>
    </w:p>
    <w:p w14:paraId="35146955" w14:textId="77777777" w:rsidR="00A31AE3" w:rsidRPr="004F396A" w:rsidRDefault="00A31AE3" w:rsidP="00A31AE3">
      <w:pPr>
        <w:rPr>
          <w:lang w:val="en-GB"/>
        </w:rPr>
      </w:pPr>
    </w:p>
    <w:p w14:paraId="35146956" w14:textId="77777777" w:rsidR="00A31AE3" w:rsidRPr="004F396A" w:rsidRDefault="00A31AE3" w:rsidP="00A31AE3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31AE3" w:rsidRPr="004F396A" w14:paraId="35146960" w14:textId="77777777" w:rsidTr="00DE481F">
        <w:tc>
          <w:tcPr>
            <w:tcW w:w="9854" w:type="dxa"/>
          </w:tcPr>
          <w:p w14:paraId="35146957" w14:textId="13258EA4" w:rsidR="00A31AE3" w:rsidRPr="004F396A" w:rsidRDefault="00A31AE3" w:rsidP="00DE481F">
            <w:pPr>
              <w:pStyle w:val="Heading2"/>
              <w:rPr>
                <w:caps w:val="0"/>
                <w:sz w:val="20"/>
              </w:rPr>
            </w:pPr>
            <w:r w:rsidRPr="004F396A">
              <w:rPr>
                <w:caps w:val="0"/>
                <w:sz w:val="20"/>
              </w:rPr>
              <w:t xml:space="preserve">This note is for the Contracting Authority on how to complete this Request for </w:t>
            </w:r>
            <w:r w:rsidR="00142232" w:rsidRPr="004F396A">
              <w:rPr>
                <w:caps w:val="0"/>
                <w:sz w:val="20"/>
              </w:rPr>
              <w:t>Proposal</w:t>
            </w:r>
            <w:r w:rsidRPr="004F396A">
              <w:rPr>
                <w:caps w:val="0"/>
                <w:sz w:val="20"/>
              </w:rPr>
              <w:t xml:space="preserve">: </w:t>
            </w:r>
          </w:p>
          <w:p w14:paraId="35146958" w14:textId="77777777" w:rsidR="00A31AE3" w:rsidRPr="004F396A" w:rsidRDefault="00A31AE3" w:rsidP="00DE481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35146959" w14:textId="77777777" w:rsidR="00A31AE3" w:rsidRPr="004F396A" w:rsidRDefault="00A31AE3" w:rsidP="00DE481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3514695A" w14:textId="77777777" w:rsidR="00A31AE3" w:rsidRPr="004F396A" w:rsidRDefault="00A31AE3" w:rsidP="00DE481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Where you see </w:t>
            </w:r>
            <w:r w:rsidRPr="004F396A">
              <w:rPr>
                <w:rFonts w:ascii="Arial" w:hAnsi="Arial" w:cs="Arial"/>
                <w:i/>
                <w:sz w:val="20"/>
                <w:szCs w:val="20"/>
                <w:highlight w:val="yellow"/>
                <w:lang w:val="en-GB"/>
              </w:rPr>
              <w:t>&lt;…&gt;</w:t>
            </w:r>
            <w:r w:rsidRPr="004F396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please enter information.</w:t>
            </w:r>
          </w:p>
          <w:p w14:paraId="3514695B" w14:textId="77777777" w:rsidR="00A31AE3" w:rsidRPr="004F396A" w:rsidRDefault="00A31AE3" w:rsidP="00DE481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3514695C" w14:textId="77777777" w:rsidR="00A31AE3" w:rsidRPr="004F396A" w:rsidRDefault="00A31AE3" w:rsidP="00DE48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Options are marked </w:t>
            </w:r>
            <w:r w:rsidRPr="004F396A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(Option:…)</w:t>
            </w:r>
            <w:r w:rsidRPr="004F396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514695D" w14:textId="77777777" w:rsidR="00A31AE3" w:rsidRPr="004F396A" w:rsidRDefault="00A31AE3" w:rsidP="00DE48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14695E" w14:textId="77777777" w:rsidR="00A31AE3" w:rsidRPr="004F396A" w:rsidRDefault="00A31AE3" w:rsidP="00DE48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14695F" w14:textId="3E2220F7" w:rsidR="00A31AE3" w:rsidRPr="004F396A" w:rsidRDefault="00A31AE3" w:rsidP="00DE481F">
            <w:pPr>
              <w:pStyle w:val="Heading2"/>
              <w:rPr>
                <w:i/>
                <w:sz w:val="20"/>
              </w:rPr>
            </w:pPr>
            <w:r w:rsidRPr="004F396A">
              <w:rPr>
                <w:b w:val="0"/>
                <w:i/>
                <w:sz w:val="20"/>
              </w:rPr>
              <w:t xml:space="preserve"> ****</w:t>
            </w:r>
            <w:r w:rsidRPr="004F396A">
              <w:rPr>
                <w:sz w:val="20"/>
              </w:rPr>
              <w:t xml:space="preserve">DELETE this Page prior to submitting the Request for </w:t>
            </w:r>
            <w:r w:rsidR="00142232" w:rsidRPr="004F396A">
              <w:rPr>
                <w:sz w:val="20"/>
              </w:rPr>
              <w:t>PROPOSAL</w:t>
            </w:r>
            <w:r w:rsidRPr="004F396A">
              <w:rPr>
                <w:i/>
                <w:sz w:val="20"/>
              </w:rPr>
              <w:t>****</w:t>
            </w:r>
          </w:p>
        </w:tc>
      </w:tr>
    </w:tbl>
    <w:p w14:paraId="35146961" w14:textId="77777777" w:rsidR="00A31AE3" w:rsidRPr="004F396A" w:rsidRDefault="00A31AE3" w:rsidP="00A31AE3">
      <w:pPr>
        <w:rPr>
          <w:lang w:val="en-GB"/>
        </w:rPr>
      </w:pPr>
    </w:p>
    <w:p w14:paraId="35146962" w14:textId="77777777" w:rsidR="00A31AE3" w:rsidRPr="004F396A" w:rsidRDefault="00A31AE3" w:rsidP="00A31AE3">
      <w:pPr>
        <w:rPr>
          <w:lang w:val="en-GB"/>
        </w:rPr>
      </w:pPr>
    </w:p>
    <w:p w14:paraId="35146983" w14:textId="64455658" w:rsidR="009016F9" w:rsidRPr="004F396A" w:rsidRDefault="009016F9">
      <w:pPr>
        <w:spacing w:after="200" w:line="276" w:lineRule="auto"/>
        <w:rPr>
          <w:rFonts w:ascii="Arial" w:hAnsi="Arial" w:cs="Arial"/>
          <w:b/>
          <w:lang w:val="en-GB"/>
        </w:rPr>
      </w:pPr>
      <w:r w:rsidRPr="004F396A">
        <w:rPr>
          <w:rFonts w:ascii="Arial" w:hAnsi="Arial" w:cs="Arial"/>
          <w:b/>
          <w:lang w:val="en-GB"/>
        </w:rPr>
        <w:br w:type="page"/>
      </w:r>
    </w:p>
    <w:p w14:paraId="35146984" w14:textId="7215D3D0" w:rsidR="00A31AE3" w:rsidRPr="004F396A" w:rsidRDefault="00145D15" w:rsidP="004F3BF1">
      <w:pPr>
        <w:jc w:val="center"/>
        <w:rPr>
          <w:rFonts w:ascii="Arial" w:hAnsi="Arial" w:cs="Arial"/>
          <w:b/>
          <w:lang w:val="en-GB"/>
        </w:rPr>
      </w:pPr>
      <w:r w:rsidRPr="004F396A">
        <w:rPr>
          <w:rFonts w:ascii="Arial" w:hAnsi="Arial" w:cs="Arial"/>
          <w:b/>
          <w:lang w:val="en-GB"/>
        </w:rPr>
        <w:lastRenderedPageBreak/>
        <w:t>REQUEST FOR PROPOSAL</w:t>
      </w:r>
    </w:p>
    <w:p w14:paraId="35146986" w14:textId="77777777" w:rsidR="00A31AE3" w:rsidRPr="004F396A" w:rsidRDefault="00A31AE3" w:rsidP="00A31AE3">
      <w:pPr>
        <w:jc w:val="center"/>
        <w:rPr>
          <w:rFonts w:ascii="Arial" w:hAnsi="Arial" w:cs="Arial"/>
          <w:b/>
          <w:lang w:val="en-GB"/>
        </w:rPr>
      </w:pPr>
    </w:p>
    <w:p w14:paraId="35146987" w14:textId="77777777" w:rsidR="00A31AE3" w:rsidRPr="004F396A" w:rsidRDefault="00A31AE3" w:rsidP="00A31AE3">
      <w:pPr>
        <w:rPr>
          <w:rFonts w:ascii="Arial" w:hAnsi="Arial" w:cs="Arial"/>
          <w:b/>
          <w:lang w:val="en-GB"/>
        </w:rPr>
      </w:pPr>
    </w:p>
    <w:p w14:paraId="35146988" w14:textId="77777777" w:rsidR="00A31AE3" w:rsidRPr="004F396A" w:rsidRDefault="00A31AE3" w:rsidP="00A31AE3">
      <w:pPr>
        <w:rPr>
          <w:rFonts w:ascii="Arial" w:hAnsi="Arial" w:cs="Arial"/>
          <w:sz w:val="20"/>
          <w:szCs w:val="20"/>
          <w:lang w:val="en-GB"/>
        </w:rPr>
      </w:pPr>
      <w:r w:rsidRPr="004F396A">
        <w:rPr>
          <w:rFonts w:ascii="Arial" w:hAnsi="Arial" w:cs="Arial"/>
          <w:sz w:val="20"/>
          <w:szCs w:val="20"/>
          <w:lang w:val="en-GB"/>
        </w:rPr>
        <w:t xml:space="preserve">TO: </w:t>
      </w:r>
    </w:p>
    <w:p w14:paraId="35146989" w14:textId="77777777" w:rsidR="00A31AE3" w:rsidRPr="004F396A" w:rsidRDefault="00A31AE3" w:rsidP="00A31AE3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2520"/>
        <w:gridCol w:w="2858"/>
      </w:tblGrid>
      <w:tr w:rsidR="00A31AE3" w:rsidRPr="004F396A" w14:paraId="3514698E" w14:textId="77777777" w:rsidTr="00DE481F">
        <w:tc>
          <w:tcPr>
            <w:tcW w:w="3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14698A" w14:textId="77777777" w:rsidR="00A31AE3" w:rsidRPr="004F396A" w:rsidRDefault="00A31AE3" w:rsidP="00DE481F">
            <w:pPr>
              <w:rPr>
                <w:rFonts w:ascii="Arial" w:hAnsi="Arial" w:cs="Arial"/>
                <w:sz w:val="20"/>
                <w:szCs w:val="20"/>
                <w:highlight w:val="lightGray"/>
                <w:lang w:val="en-GB"/>
              </w:rPr>
            </w:pPr>
            <w:r w:rsidRPr="004F396A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&lt;Name and address&gt;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4698B" w14:textId="77777777" w:rsidR="00A31AE3" w:rsidRPr="004F396A" w:rsidRDefault="00A31AE3" w:rsidP="00DE48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14698C" w14:textId="77777777" w:rsidR="00A31AE3" w:rsidRPr="004F396A" w:rsidRDefault="00A31AE3" w:rsidP="00DE481F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F396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Date of issue: </w:t>
            </w:r>
          </w:p>
        </w:tc>
        <w:tc>
          <w:tcPr>
            <w:tcW w:w="2858" w:type="dxa"/>
          </w:tcPr>
          <w:p w14:paraId="3514698D" w14:textId="77777777" w:rsidR="00A31AE3" w:rsidRPr="004F396A" w:rsidRDefault="00A31AE3" w:rsidP="00DE481F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4F396A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&lt;Date&gt;</w:t>
            </w:r>
          </w:p>
        </w:tc>
      </w:tr>
      <w:tr w:rsidR="00A31AE3" w:rsidRPr="004F396A" w14:paraId="35146993" w14:textId="77777777" w:rsidTr="00DE481F">
        <w:tc>
          <w:tcPr>
            <w:tcW w:w="3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4698F" w14:textId="77777777" w:rsidR="00A31AE3" w:rsidRPr="004F396A" w:rsidRDefault="00A31AE3" w:rsidP="00DE481F">
            <w:pP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46990" w14:textId="77777777" w:rsidR="00A31AE3" w:rsidRPr="004F396A" w:rsidRDefault="00A31AE3" w:rsidP="00DE48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146991" w14:textId="22ECC97B" w:rsidR="00A31AE3" w:rsidRPr="004F396A" w:rsidRDefault="00AD418D" w:rsidP="00DE481F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F396A">
              <w:rPr>
                <w:rFonts w:ascii="Arial" w:hAnsi="Arial" w:cs="Arial"/>
                <w:b/>
                <w:sz w:val="18"/>
                <w:szCs w:val="18"/>
                <w:lang w:val="en-GB"/>
              </w:rPr>
              <w:t>Contract Title</w:t>
            </w:r>
          </w:p>
        </w:tc>
        <w:tc>
          <w:tcPr>
            <w:tcW w:w="2858" w:type="dxa"/>
          </w:tcPr>
          <w:p w14:paraId="35146992" w14:textId="3F617AA0" w:rsidR="00A31AE3" w:rsidRPr="004F396A" w:rsidRDefault="001262CE" w:rsidP="00DE481F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4F396A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&lt;Contract Title&gt;</w:t>
            </w:r>
          </w:p>
        </w:tc>
      </w:tr>
      <w:tr w:rsidR="00A31AE3" w:rsidRPr="004F396A" w14:paraId="35146998" w14:textId="77777777" w:rsidTr="00DE481F">
        <w:tc>
          <w:tcPr>
            <w:tcW w:w="3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46994" w14:textId="77777777" w:rsidR="00A31AE3" w:rsidRPr="004F396A" w:rsidRDefault="00A31AE3" w:rsidP="00DE48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46995" w14:textId="77777777" w:rsidR="00A31AE3" w:rsidRPr="004F396A" w:rsidRDefault="00A31AE3" w:rsidP="00DE48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146996" w14:textId="2C827AAA" w:rsidR="00A31AE3" w:rsidRPr="004F396A" w:rsidRDefault="00AD418D" w:rsidP="00DE481F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F396A">
              <w:rPr>
                <w:rFonts w:ascii="Arial" w:hAnsi="Arial" w:cs="Arial"/>
                <w:b/>
                <w:sz w:val="18"/>
                <w:szCs w:val="18"/>
                <w:lang w:val="en-GB"/>
              </w:rPr>
              <w:t>PR Reference:</w:t>
            </w:r>
          </w:p>
        </w:tc>
        <w:tc>
          <w:tcPr>
            <w:tcW w:w="2858" w:type="dxa"/>
          </w:tcPr>
          <w:p w14:paraId="35146997" w14:textId="211BC2F4" w:rsidR="00A31AE3" w:rsidRPr="004F396A" w:rsidRDefault="00AD418D" w:rsidP="00DE481F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4F396A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&lt;RE Ref&gt;</w:t>
            </w:r>
          </w:p>
        </w:tc>
      </w:tr>
      <w:tr w:rsidR="00795DE5" w:rsidRPr="004F396A" w14:paraId="56887ED2" w14:textId="77777777" w:rsidTr="00DE481F">
        <w:tc>
          <w:tcPr>
            <w:tcW w:w="3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03402" w14:textId="77777777" w:rsidR="00795DE5" w:rsidRPr="004F396A" w:rsidRDefault="00795DE5" w:rsidP="00DE48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83893" w14:textId="77777777" w:rsidR="00795DE5" w:rsidRPr="004F396A" w:rsidRDefault="00795DE5" w:rsidP="00DE48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4C8F1F04" w14:textId="340D90F8" w:rsidR="00795DE5" w:rsidRPr="004F396A" w:rsidRDefault="00795DE5" w:rsidP="00DE481F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F396A">
              <w:rPr>
                <w:rFonts w:ascii="Arial" w:hAnsi="Arial" w:cs="Arial"/>
                <w:b/>
                <w:sz w:val="18"/>
                <w:szCs w:val="18"/>
                <w:lang w:val="en-GB"/>
              </w:rPr>
              <w:t>Closing date:</w:t>
            </w:r>
            <w:r w:rsidRPr="004F396A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</w:p>
        </w:tc>
        <w:tc>
          <w:tcPr>
            <w:tcW w:w="2858" w:type="dxa"/>
          </w:tcPr>
          <w:p w14:paraId="29A5BE76" w14:textId="7BA97454" w:rsidR="00795DE5" w:rsidRPr="004F396A" w:rsidRDefault="00795DE5" w:rsidP="00DE481F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4F396A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&lt;Date&gt;</w:t>
            </w:r>
          </w:p>
        </w:tc>
      </w:tr>
      <w:tr w:rsidR="00A31AE3" w:rsidRPr="004F396A" w14:paraId="351469A3" w14:textId="77777777" w:rsidTr="00DE481F">
        <w:tc>
          <w:tcPr>
            <w:tcW w:w="3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46999" w14:textId="77777777" w:rsidR="00A31AE3" w:rsidRPr="004F396A" w:rsidRDefault="00A31AE3" w:rsidP="00DE48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4699A" w14:textId="77777777" w:rsidR="00A31AE3" w:rsidRPr="004F396A" w:rsidRDefault="00A31AE3" w:rsidP="00DE48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14699B" w14:textId="77777777" w:rsidR="00A31AE3" w:rsidRPr="004F396A" w:rsidRDefault="00A31AE3" w:rsidP="00DE481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F396A">
              <w:rPr>
                <w:rFonts w:ascii="Arial" w:hAnsi="Arial" w:cs="Arial"/>
                <w:b/>
                <w:sz w:val="18"/>
                <w:szCs w:val="18"/>
                <w:lang w:val="en-GB"/>
              </w:rPr>
              <w:t>For further information, please contact the Contracting Authority:</w:t>
            </w:r>
          </w:p>
        </w:tc>
        <w:tc>
          <w:tcPr>
            <w:tcW w:w="2858" w:type="dxa"/>
          </w:tcPr>
          <w:p w14:paraId="3514699C" w14:textId="77777777" w:rsidR="00A31AE3" w:rsidRPr="004F396A" w:rsidRDefault="00D023EA" w:rsidP="00DE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F396A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&lt;Contracting authority</w:t>
            </w:r>
            <w:r w:rsidR="00A31AE3" w:rsidRPr="004F396A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&gt;</w:t>
            </w:r>
          </w:p>
          <w:p w14:paraId="3514699D" w14:textId="77777777" w:rsidR="00A31AE3" w:rsidRPr="004F396A" w:rsidRDefault="00A31AE3" w:rsidP="00DE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514699E" w14:textId="77777777" w:rsidR="00A31AE3" w:rsidRPr="004F396A" w:rsidRDefault="00A31AE3" w:rsidP="00DE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F396A">
              <w:rPr>
                <w:rFonts w:ascii="Arial" w:hAnsi="Arial" w:cs="Arial"/>
                <w:sz w:val="18"/>
                <w:szCs w:val="18"/>
                <w:lang w:val="en-GB"/>
              </w:rPr>
              <w:t xml:space="preserve">Contact person: </w:t>
            </w:r>
            <w:r w:rsidRPr="004F396A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&lt;Name&gt;</w:t>
            </w:r>
          </w:p>
          <w:p w14:paraId="3514699F" w14:textId="77777777" w:rsidR="00A31AE3" w:rsidRPr="004F396A" w:rsidRDefault="00A31AE3" w:rsidP="00DE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F396A">
              <w:rPr>
                <w:rFonts w:ascii="Arial" w:hAnsi="Arial" w:cs="Arial"/>
                <w:sz w:val="18"/>
                <w:szCs w:val="18"/>
                <w:lang w:val="en-GB"/>
              </w:rPr>
              <w:t xml:space="preserve">Tel: </w:t>
            </w:r>
            <w:r w:rsidRPr="004F396A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&lt;Number&gt;</w:t>
            </w:r>
          </w:p>
          <w:p w14:paraId="351469A1" w14:textId="77777777" w:rsidR="00A31AE3" w:rsidRPr="004F396A" w:rsidRDefault="00A31AE3" w:rsidP="00DE481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F396A">
              <w:rPr>
                <w:rFonts w:ascii="Arial" w:hAnsi="Arial" w:cs="Arial"/>
                <w:sz w:val="18"/>
                <w:szCs w:val="18"/>
                <w:lang w:val="en-GB"/>
              </w:rPr>
              <w:t xml:space="preserve">E-mail: </w:t>
            </w:r>
            <w:r w:rsidRPr="004F396A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&lt;Email&gt;</w:t>
            </w:r>
          </w:p>
          <w:p w14:paraId="351469A2" w14:textId="77777777" w:rsidR="00A31AE3" w:rsidRPr="004F396A" w:rsidRDefault="00A31AE3" w:rsidP="00DE481F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A31AE3" w:rsidRPr="004F396A" w14:paraId="351469A8" w14:textId="77777777" w:rsidTr="00DE48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51469A4" w14:textId="77777777" w:rsidR="00A31AE3" w:rsidRPr="004F396A" w:rsidRDefault="00A31AE3" w:rsidP="00DE48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1469A5" w14:textId="77777777" w:rsidR="003F0F6E" w:rsidRPr="004F396A" w:rsidRDefault="003F0F6E" w:rsidP="00DE48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469A6" w14:textId="77777777" w:rsidR="00A31AE3" w:rsidRPr="004F396A" w:rsidRDefault="00A31AE3" w:rsidP="00DE48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78" w:type="dxa"/>
            <w:gridSpan w:val="2"/>
            <w:tcBorders>
              <w:left w:val="single" w:sz="4" w:space="0" w:color="auto"/>
            </w:tcBorders>
          </w:tcPr>
          <w:p w14:paraId="351469A7" w14:textId="71951511" w:rsidR="00A31AE3" w:rsidRPr="004F396A" w:rsidRDefault="00A31AE3" w:rsidP="00DE481F">
            <w:pPr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 w:rsidRPr="004F396A">
              <w:rPr>
                <w:rFonts w:ascii="Arial" w:hAnsi="Arial" w:cs="Arial"/>
                <w:b/>
                <w:sz w:val="18"/>
                <w:szCs w:val="16"/>
                <w:lang w:val="en-GB"/>
              </w:rPr>
              <w:t xml:space="preserve">Please note that the </w:t>
            </w:r>
            <w:r w:rsidR="00D07B85" w:rsidRPr="004F396A">
              <w:rPr>
                <w:rFonts w:ascii="Arial" w:hAnsi="Arial" w:cs="Arial"/>
                <w:b/>
                <w:sz w:val="18"/>
                <w:szCs w:val="16"/>
                <w:lang w:val="en-GB"/>
              </w:rPr>
              <w:t>Proposal</w:t>
            </w:r>
            <w:r w:rsidRPr="004F396A">
              <w:rPr>
                <w:rFonts w:ascii="Arial" w:hAnsi="Arial" w:cs="Arial"/>
                <w:b/>
                <w:sz w:val="18"/>
                <w:szCs w:val="16"/>
                <w:lang w:val="en-GB"/>
              </w:rPr>
              <w:t xml:space="preserve"> may be sent by </w:t>
            </w:r>
            <w:r w:rsidR="00DE481F" w:rsidRPr="004F396A">
              <w:rPr>
                <w:rFonts w:ascii="Arial" w:hAnsi="Arial" w:cs="Arial"/>
                <w:b/>
                <w:sz w:val="18"/>
                <w:szCs w:val="16"/>
                <w:highlight w:val="yellow"/>
                <w:lang w:val="en-GB"/>
              </w:rPr>
              <w:t xml:space="preserve">&lt;post, </w:t>
            </w:r>
            <w:r w:rsidRPr="004F396A">
              <w:rPr>
                <w:rFonts w:ascii="Arial" w:hAnsi="Arial" w:cs="Arial"/>
                <w:b/>
                <w:sz w:val="18"/>
                <w:szCs w:val="16"/>
                <w:highlight w:val="yellow"/>
                <w:lang w:val="en-GB"/>
              </w:rPr>
              <w:t>email</w:t>
            </w:r>
            <w:r w:rsidR="00DE481F" w:rsidRPr="004F396A">
              <w:rPr>
                <w:rFonts w:ascii="Arial" w:hAnsi="Arial" w:cs="Arial"/>
                <w:b/>
                <w:sz w:val="18"/>
                <w:szCs w:val="16"/>
                <w:highlight w:val="yellow"/>
                <w:lang w:val="en-GB"/>
              </w:rPr>
              <w:t xml:space="preserve"> or delivered by hand</w:t>
            </w:r>
            <w:r w:rsidRPr="004F396A">
              <w:rPr>
                <w:rFonts w:ascii="Arial" w:hAnsi="Arial" w:cs="Arial"/>
                <w:b/>
                <w:sz w:val="18"/>
                <w:szCs w:val="16"/>
                <w:highlight w:val="yellow"/>
                <w:lang w:val="en-GB"/>
              </w:rPr>
              <w:t>&gt;</w:t>
            </w:r>
            <w:r w:rsidRPr="004F396A">
              <w:rPr>
                <w:rFonts w:ascii="Arial" w:hAnsi="Arial" w:cs="Arial"/>
                <w:b/>
                <w:sz w:val="18"/>
                <w:szCs w:val="16"/>
                <w:lang w:val="en-GB"/>
              </w:rPr>
              <w:t xml:space="preserve">. </w:t>
            </w:r>
          </w:p>
        </w:tc>
      </w:tr>
    </w:tbl>
    <w:p w14:paraId="351469AA" w14:textId="77777777" w:rsidR="00A31AE3" w:rsidRPr="004F396A" w:rsidRDefault="00A31AE3" w:rsidP="00A31AE3">
      <w:pPr>
        <w:rPr>
          <w:rFonts w:ascii="Arial" w:hAnsi="Arial" w:cs="Arial"/>
          <w:b/>
          <w:lang w:val="en-GB"/>
        </w:rPr>
      </w:pPr>
    </w:p>
    <w:p w14:paraId="351469AB" w14:textId="7641D32D" w:rsidR="00A31AE3" w:rsidRPr="004F396A" w:rsidRDefault="00A31AE3" w:rsidP="00A31AE3">
      <w:pPr>
        <w:rPr>
          <w:rFonts w:ascii="Arial" w:hAnsi="Arial" w:cs="Arial"/>
          <w:b/>
          <w:caps/>
          <w:sz w:val="20"/>
          <w:szCs w:val="20"/>
          <w:lang w:val="en-GB"/>
        </w:rPr>
      </w:pPr>
      <w:r w:rsidRPr="004F396A">
        <w:rPr>
          <w:rFonts w:ascii="Arial" w:hAnsi="Arial" w:cs="Arial"/>
          <w:b/>
          <w:caps/>
          <w:szCs w:val="16"/>
          <w:highlight w:val="yellow"/>
          <w:lang w:val="en-GB"/>
        </w:rPr>
        <w:t>&lt;Name of Contracting Authority, country&gt;</w:t>
      </w:r>
      <w:r w:rsidRPr="004F396A">
        <w:rPr>
          <w:rFonts w:ascii="Arial" w:hAnsi="Arial" w:cs="Arial"/>
          <w:b/>
          <w:caps/>
          <w:szCs w:val="16"/>
          <w:highlight w:val="yellow"/>
          <w:lang w:val="en-GB"/>
        </w:rPr>
        <w:fldChar w:fldCharType="begin"/>
      </w:r>
      <w:r w:rsidRPr="004F396A">
        <w:rPr>
          <w:rFonts w:ascii="Arial" w:hAnsi="Arial" w:cs="Arial"/>
          <w:b/>
          <w:caps/>
          <w:szCs w:val="16"/>
          <w:highlight w:val="yellow"/>
          <w:lang w:val="en-GB"/>
        </w:rPr>
        <w:instrText>"[Click here and type country]"</w:instrText>
      </w:r>
      <w:r w:rsidRPr="004F396A">
        <w:rPr>
          <w:rFonts w:ascii="Arial" w:hAnsi="Arial" w:cs="Arial"/>
          <w:b/>
          <w:caps/>
          <w:szCs w:val="16"/>
          <w:highlight w:val="yellow"/>
          <w:lang w:val="en-GB"/>
        </w:rPr>
        <w:fldChar w:fldCharType="end"/>
      </w:r>
      <w:r w:rsidRPr="004F396A">
        <w:rPr>
          <w:rFonts w:ascii="Arial" w:hAnsi="Arial" w:cs="Arial"/>
          <w:b/>
          <w:caps/>
          <w:szCs w:val="16"/>
          <w:lang w:val="en-GB"/>
        </w:rPr>
        <w:t xml:space="preserve"> </w:t>
      </w:r>
      <w:r w:rsidRPr="004F396A">
        <w:rPr>
          <w:rFonts w:ascii="Arial" w:hAnsi="Arial" w:cs="Arial"/>
          <w:b/>
          <w:caps/>
          <w:lang w:val="en-GB"/>
        </w:rPr>
        <w:t xml:space="preserve">invites you to submit a </w:t>
      </w:r>
      <w:r w:rsidR="001262CE" w:rsidRPr="004F396A">
        <w:rPr>
          <w:rFonts w:ascii="Arial" w:hAnsi="Arial" w:cs="Arial"/>
          <w:b/>
          <w:caps/>
          <w:lang w:val="en-GB"/>
        </w:rPr>
        <w:t>PROPOSAL</w:t>
      </w:r>
      <w:r w:rsidR="00D023EA" w:rsidRPr="004F396A">
        <w:rPr>
          <w:rFonts w:ascii="Arial" w:hAnsi="Arial" w:cs="Arial"/>
          <w:b/>
          <w:caps/>
          <w:lang w:val="en-GB"/>
        </w:rPr>
        <w:t xml:space="preserve"> for the following </w:t>
      </w:r>
      <w:r w:rsidR="00AE3D7B" w:rsidRPr="004F396A">
        <w:rPr>
          <w:rFonts w:ascii="Arial" w:hAnsi="Arial" w:cs="Arial"/>
          <w:b/>
          <w:caps/>
          <w:lang w:val="en-GB"/>
        </w:rPr>
        <w:t>SERVICES</w:t>
      </w:r>
      <w:r w:rsidR="00D023EA" w:rsidRPr="004F396A">
        <w:rPr>
          <w:rFonts w:ascii="Arial" w:hAnsi="Arial" w:cs="Arial"/>
          <w:b/>
          <w:caps/>
          <w:lang w:val="en-GB"/>
        </w:rPr>
        <w:t xml:space="preserve"> in the below table</w:t>
      </w:r>
    </w:p>
    <w:p w14:paraId="351469AD" w14:textId="77777777" w:rsidR="00A31AE3" w:rsidRPr="004F396A" w:rsidRDefault="00A31AE3" w:rsidP="00A31AE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94"/>
        <w:gridCol w:w="709"/>
        <w:gridCol w:w="851"/>
        <w:gridCol w:w="992"/>
        <w:gridCol w:w="1031"/>
        <w:gridCol w:w="1379"/>
      </w:tblGrid>
      <w:tr w:rsidR="00B612F1" w:rsidRPr="004F396A" w14:paraId="351469B7" w14:textId="77777777" w:rsidTr="00B612F1">
        <w:trPr>
          <w:cantSplit/>
        </w:trPr>
        <w:tc>
          <w:tcPr>
            <w:tcW w:w="704" w:type="dxa"/>
            <w:vMerge w:val="restart"/>
          </w:tcPr>
          <w:p w14:paraId="351469AE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Item </w:t>
            </w:r>
          </w:p>
        </w:tc>
        <w:tc>
          <w:tcPr>
            <w:tcW w:w="4394" w:type="dxa"/>
            <w:vMerge w:val="restart"/>
          </w:tcPr>
          <w:p w14:paraId="351469AF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b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709" w:type="dxa"/>
            <w:vMerge w:val="restart"/>
          </w:tcPr>
          <w:p w14:paraId="7A9BB671" w14:textId="10C39B32" w:rsidR="00B612F1" w:rsidRPr="004F396A" w:rsidRDefault="00B612F1" w:rsidP="00DE48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b/>
                <w:sz w:val="20"/>
                <w:szCs w:val="20"/>
                <w:lang w:val="en-GB"/>
              </w:rPr>
              <w:t>Unit</w:t>
            </w:r>
          </w:p>
        </w:tc>
        <w:tc>
          <w:tcPr>
            <w:tcW w:w="851" w:type="dxa"/>
            <w:vMerge w:val="restart"/>
          </w:tcPr>
          <w:p w14:paraId="351469B0" w14:textId="025E66D5" w:rsidR="00B612F1" w:rsidRPr="004F396A" w:rsidRDefault="00B612F1" w:rsidP="00DE48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b/>
                <w:sz w:val="20"/>
                <w:szCs w:val="20"/>
                <w:lang w:val="en-GB"/>
              </w:rPr>
              <w:t>Qty</w:t>
            </w:r>
          </w:p>
        </w:tc>
        <w:tc>
          <w:tcPr>
            <w:tcW w:w="2023" w:type="dxa"/>
            <w:gridSpan w:val="2"/>
          </w:tcPr>
          <w:p w14:paraId="351469B1" w14:textId="77777777" w:rsidR="00B612F1" w:rsidRPr="004F396A" w:rsidRDefault="00B612F1" w:rsidP="00DE481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Currency &lt;</w:t>
            </w:r>
            <w:r w:rsidRPr="00B253FA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>type</w:t>
            </w:r>
            <w:r w:rsidRPr="004F39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&gt;</w:t>
            </w:r>
          </w:p>
        </w:tc>
        <w:tc>
          <w:tcPr>
            <w:tcW w:w="1379" w:type="dxa"/>
            <w:vMerge w:val="restart"/>
          </w:tcPr>
          <w:p w14:paraId="351469B2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b/>
                <w:sz w:val="20"/>
                <w:szCs w:val="20"/>
                <w:lang w:val="en-GB"/>
              </w:rPr>
              <w:t>Latest</w:t>
            </w:r>
          </w:p>
          <w:p w14:paraId="351469B3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b/>
                <w:sz w:val="20"/>
                <w:szCs w:val="20"/>
                <w:lang w:val="en-GB"/>
              </w:rPr>
              <w:t>Delivery date</w:t>
            </w:r>
          </w:p>
        </w:tc>
      </w:tr>
      <w:tr w:rsidR="00B612F1" w:rsidRPr="004F396A" w14:paraId="351469C0" w14:textId="77777777" w:rsidTr="00B612F1">
        <w:trPr>
          <w:cantSplit/>
        </w:trPr>
        <w:tc>
          <w:tcPr>
            <w:tcW w:w="704" w:type="dxa"/>
            <w:vMerge/>
          </w:tcPr>
          <w:p w14:paraId="351469B8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351469B9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Merge/>
          </w:tcPr>
          <w:p w14:paraId="6A46FCC1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Merge/>
          </w:tcPr>
          <w:p w14:paraId="351469BA" w14:textId="42B30EAE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351469BB" w14:textId="77777777" w:rsidR="00B612F1" w:rsidRPr="004F396A" w:rsidRDefault="00B612F1" w:rsidP="00DE481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031" w:type="dxa"/>
          </w:tcPr>
          <w:p w14:paraId="351469BC" w14:textId="77777777" w:rsidR="00B612F1" w:rsidRPr="004F396A" w:rsidRDefault="00B612F1" w:rsidP="00DE481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Total Price </w:t>
            </w:r>
          </w:p>
        </w:tc>
        <w:tc>
          <w:tcPr>
            <w:tcW w:w="1379" w:type="dxa"/>
            <w:vMerge/>
          </w:tcPr>
          <w:p w14:paraId="351469BD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612F1" w:rsidRPr="004F396A" w14:paraId="351469C9" w14:textId="77777777" w:rsidTr="00B612F1">
        <w:tc>
          <w:tcPr>
            <w:tcW w:w="704" w:type="dxa"/>
          </w:tcPr>
          <w:p w14:paraId="351469C1" w14:textId="77777777" w:rsidR="00B612F1" w:rsidRPr="004F396A" w:rsidRDefault="00B612F1" w:rsidP="00DE48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4394" w:type="dxa"/>
          </w:tcPr>
          <w:p w14:paraId="78B54486" w14:textId="100760C3" w:rsidR="00B612F1" w:rsidRPr="004F396A" w:rsidRDefault="00B612F1" w:rsidP="00DE481F">
            <w:pP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4F396A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&lt;Description of </w:t>
            </w:r>
            <w:r w:rsidR="004F396A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services</w:t>
            </w:r>
            <w:r w:rsidRPr="004F396A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&gt;</w:t>
            </w:r>
          </w:p>
          <w:p w14:paraId="351469C2" w14:textId="564F59EF" w:rsidR="00B612F1" w:rsidRPr="004F396A" w:rsidRDefault="00B612F1" w:rsidP="00DE481F">
            <w:pPr>
              <w:rPr>
                <w:rFonts w:ascii="Arial" w:hAnsi="Arial" w:cs="Arial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709" w:type="dxa"/>
          </w:tcPr>
          <w:p w14:paraId="0D6ECC45" w14:textId="77777777" w:rsidR="00B612F1" w:rsidRPr="004F396A" w:rsidRDefault="00B612F1" w:rsidP="00DE48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51" w:type="dxa"/>
          </w:tcPr>
          <w:p w14:paraId="351469C3" w14:textId="405B6642" w:rsidR="00B612F1" w:rsidRPr="004F396A" w:rsidRDefault="00B612F1" w:rsidP="00DE48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&lt;qty&gt;</w:t>
            </w:r>
          </w:p>
        </w:tc>
        <w:tc>
          <w:tcPr>
            <w:tcW w:w="992" w:type="dxa"/>
          </w:tcPr>
          <w:p w14:paraId="351469C4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31" w:type="dxa"/>
          </w:tcPr>
          <w:p w14:paraId="351469C5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</w:tcPr>
          <w:p w14:paraId="351469C6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&lt;Date&gt;</w:t>
            </w:r>
          </w:p>
        </w:tc>
      </w:tr>
      <w:tr w:rsidR="00B612F1" w:rsidRPr="004F396A" w14:paraId="351469D2" w14:textId="77777777" w:rsidTr="00B612F1">
        <w:tc>
          <w:tcPr>
            <w:tcW w:w="704" w:type="dxa"/>
          </w:tcPr>
          <w:p w14:paraId="351469CA" w14:textId="77777777" w:rsidR="00B612F1" w:rsidRPr="004F396A" w:rsidRDefault="00B612F1" w:rsidP="00DE48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394" w:type="dxa"/>
          </w:tcPr>
          <w:p w14:paraId="351469CB" w14:textId="5B0F4ECE" w:rsidR="00B612F1" w:rsidRPr="004F396A" w:rsidRDefault="00B612F1" w:rsidP="00DE481F">
            <w:pPr>
              <w:rPr>
                <w:rFonts w:ascii="Arial" w:hAnsi="Arial" w:cs="Arial"/>
                <w:sz w:val="20"/>
                <w:szCs w:val="20"/>
                <w:highlight w:val="lightGray"/>
                <w:lang w:val="en-GB"/>
              </w:rPr>
            </w:pPr>
            <w:r w:rsidRPr="004F396A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…</w:t>
            </w:r>
          </w:p>
        </w:tc>
        <w:tc>
          <w:tcPr>
            <w:tcW w:w="709" w:type="dxa"/>
          </w:tcPr>
          <w:p w14:paraId="69E15C50" w14:textId="77777777" w:rsidR="00B612F1" w:rsidRPr="004F396A" w:rsidRDefault="00B612F1" w:rsidP="00DE48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51" w:type="dxa"/>
          </w:tcPr>
          <w:p w14:paraId="351469CC" w14:textId="6E9F21D2" w:rsidR="00B612F1" w:rsidRPr="004F396A" w:rsidRDefault="00B612F1" w:rsidP="00DE48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&lt;qty&gt;</w:t>
            </w:r>
          </w:p>
        </w:tc>
        <w:tc>
          <w:tcPr>
            <w:tcW w:w="992" w:type="dxa"/>
          </w:tcPr>
          <w:p w14:paraId="351469CD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31" w:type="dxa"/>
          </w:tcPr>
          <w:p w14:paraId="351469CE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</w:tcPr>
          <w:p w14:paraId="351469CF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&lt;Date&gt;</w:t>
            </w:r>
          </w:p>
        </w:tc>
      </w:tr>
      <w:tr w:rsidR="00B612F1" w:rsidRPr="004F396A" w14:paraId="351469ED" w14:textId="77777777" w:rsidTr="00B612F1">
        <w:tc>
          <w:tcPr>
            <w:tcW w:w="704" w:type="dxa"/>
          </w:tcPr>
          <w:p w14:paraId="351469E5" w14:textId="77777777" w:rsidR="00B612F1" w:rsidRPr="004F396A" w:rsidRDefault="00B612F1" w:rsidP="00DE48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</w:tcPr>
          <w:p w14:paraId="351469E6" w14:textId="77777777" w:rsidR="00B612F1" w:rsidRPr="004F396A" w:rsidRDefault="00B612F1" w:rsidP="00DE48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&lt;Add extra lines as necessary&gt;</w:t>
            </w:r>
          </w:p>
        </w:tc>
        <w:tc>
          <w:tcPr>
            <w:tcW w:w="709" w:type="dxa"/>
          </w:tcPr>
          <w:p w14:paraId="61EDF08F" w14:textId="77777777" w:rsidR="00B612F1" w:rsidRPr="004F396A" w:rsidRDefault="00B612F1" w:rsidP="00DE48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351469E7" w14:textId="4F6B4975" w:rsidR="00B612F1" w:rsidRPr="004F396A" w:rsidRDefault="00B612F1" w:rsidP="00DE48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351469E8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31" w:type="dxa"/>
          </w:tcPr>
          <w:p w14:paraId="351469E9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</w:tcPr>
          <w:p w14:paraId="351469EA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612F1" w:rsidRPr="004F396A" w14:paraId="351469F3" w14:textId="77777777" w:rsidTr="00B612F1">
        <w:tc>
          <w:tcPr>
            <w:tcW w:w="704" w:type="dxa"/>
          </w:tcPr>
          <w:p w14:paraId="2BE80985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gridSpan w:val="4"/>
          </w:tcPr>
          <w:p w14:paraId="351469EE" w14:textId="00327CBD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price for all items</w:t>
            </w:r>
          </w:p>
        </w:tc>
        <w:tc>
          <w:tcPr>
            <w:tcW w:w="1031" w:type="dxa"/>
          </w:tcPr>
          <w:p w14:paraId="351469EF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BFBFBF" w:themeFill="background1" w:themeFillShade="BF"/>
          </w:tcPr>
          <w:p w14:paraId="351469F0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GB"/>
              </w:rPr>
            </w:pPr>
          </w:p>
        </w:tc>
      </w:tr>
      <w:tr w:rsidR="00B612F1" w:rsidRPr="004F396A" w14:paraId="351469F9" w14:textId="77777777" w:rsidTr="00B612F1">
        <w:tc>
          <w:tcPr>
            <w:tcW w:w="704" w:type="dxa"/>
          </w:tcPr>
          <w:p w14:paraId="51EA1E50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gridSpan w:val="4"/>
          </w:tcPr>
          <w:p w14:paraId="351469F4" w14:textId="7FC20942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b/>
                <w:sz w:val="20"/>
                <w:szCs w:val="20"/>
                <w:lang w:val="en-GB"/>
              </w:rPr>
              <w:t>Delivery</w:t>
            </w:r>
          </w:p>
        </w:tc>
        <w:tc>
          <w:tcPr>
            <w:tcW w:w="1031" w:type="dxa"/>
          </w:tcPr>
          <w:p w14:paraId="351469F5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BFBFBF" w:themeFill="background1" w:themeFillShade="BF"/>
          </w:tcPr>
          <w:p w14:paraId="351469F6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GB"/>
              </w:rPr>
            </w:pPr>
          </w:p>
        </w:tc>
      </w:tr>
      <w:tr w:rsidR="00B612F1" w:rsidRPr="004F396A" w14:paraId="351469FF" w14:textId="77777777" w:rsidTr="00B612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DD9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9FA" w14:textId="1D99CE23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b/>
                <w:sz w:val="20"/>
                <w:szCs w:val="20"/>
                <w:lang w:val="en-GB"/>
              </w:rPr>
              <w:t>Value added tax (VAT)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9FB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1469FC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GB"/>
              </w:rPr>
            </w:pPr>
          </w:p>
        </w:tc>
      </w:tr>
      <w:tr w:rsidR="00B612F1" w:rsidRPr="004F396A" w14:paraId="35146A05" w14:textId="77777777" w:rsidTr="00B612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72C1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A00" w14:textId="1A9C8C1A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Total price incl. VAT and Delivery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A01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146A02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GB"/>
              </w:rPr>
            </w:pPr>
          </w:p>
        </w:tc>
      </w:tr>
      <w:tr w:rsidR="00B612F1" w:rsidRPr="004F396A" w14:paraId="35146A0B" w14:textId="77777777" w:rsidTr="00B612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9758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A06" w14:textId="3B258D14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Validity of quotation </w:t>
            </w:r>
            <w:r w:rsidRPr="004F396A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>&lt;min 30 days&gt;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A07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146A08" w14:textId="77777777" w:rsidR="00B612F1" w:rsidRPr="004F396A" w:rsidRDefault="00B612F1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GB"/>
              </w:rPr>
            </w:pPr>
          </w:p>
        </w:tc>
      </w:tr>
    </w:tbl>
    <w:p w14:paraId="70BA6C6F" w14:textId="77777777" w:rsidR="00192BDE" w:rsidRDefault="00192BDE" w:rsidP="00DE481F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cyan"/>
          <w:lang w:val="en-GB"/>
        </w:rPr>
      </w:pPr>
    </w:p>
    <w:p w14:paraId="767AD5E6" w14:textId="6D7D0875" w:rsidR="007133EA" w:rsidRPr="004F396A" w:rsidRDefault="00E1173E" w:rsidP="00DE481F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4F396A">
        <w:rPr>
          <w:rFonts w:ascii="Arial" w:hAnsi="Arial" w:cs="Arial"/>
          <w:sz w:val="20"/>
          <w:szCs w:val="20"/>
          <w:highlight w:val="cyan"/>
          <w:lang w:val="en-GB"/>
        </w:rPr>
        <w:t xml:space="preserve">Option:  Insert </w:t>
      </w:r>
      <w:r w:rsidR="00010C93">
        <w:rPr>
          <w:rFonts w:ascii="Arial" w:hAnsi="Arial" w:cs="Arial"/>
          <w:sz w:val="20"/>
          <w:szCs w:val="20"/>
          <w:highlight w:val="cyan"/>
          <w:lang w:val="en-GB"/>
        </w:rPr>
        <w:t xml:space="preserve">ToR or </w:t>
      </w:r>
      <w:r w:rsidR="004F396A" w:rsidRPr="004F396A">
        <w:rPr>
          <w:rFonts w:ascii="Arial" w:hAnsi="Arial" w:cs="Arial"/>
          <w:sz w:val="20"/>
          <w:szCs w:val="20"/>
          <w:highlight w:val="cyan"/>
          <w:lang w:val="en-GB"/>
        </w:rPr>
        <w:t>additional</w:t>
      </w:r>
      <w:r w:rsidRPr="004F396A">
        <w:rPr>
          <w:rFonts w:ascii="Arial" w:hAnsi="Arial" w:cs="Arial"/>
          <w:sz w:val="20"/>
          <w:szCs w:val="20"/>
          <w:highlight w:val="cyan"/>
          <w:lang w:val="en-GB"/>
        </w:rPr>
        <w:t xml:space="preserve"> documentation or technical specifications as required.</w:t>
      </w:r>
      <w:r w:rsidRPr="004F396A"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272083AC" w14:textId="77777777" w:rsidR="007133EA" w:rsidRPr="004F396A" w:rsidRDefault="007133EA" w:rsidP="00DE481F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37371B09" w14:textId="616CD47C" w:rsidR="00DE481F" w:rsidRPr="004F396A" w:rsidRDefault="00BF6D42" w:rsidP="00DE481F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4F396A">
        <w:rPr>
          <w:rFonts w:ascii="Arial" w:hAnsi="Arial" w:cs="Arial"/>
          <w:sz w:val="20"/>
          <w:szCs w:val="20"/>
          <w:lang w:val="en-GB"/>
        </w:rPr>
        <w:t xml:space="preserve">Any subsequent procurement related to this </w:t>
      </w:r>
      <w:r w:rsidR="00B612F1" w:rsidRPr="004F396A">
        <w:rPr>
          <w:rFonts w:ascii="Arial" w:hAnsi="Arial" w:cs="Arial"/>
          <w:sz w:val="20"/>
          <w:szCs w:val="20"/>
          <w:lang w:val="en-GB"/>
        </w:rPr>
        <w:t>Request for Proposal</w:t>
      </w:r>
      <w:r w:rsidRPr="004F396A">
        <w:rPr>
          <w:rFonts w:ascii="Arial" w:hAnsi="Arial" w:cs="Arial"/>
          <w:sz w:val="20"/>
          <w:szCs w:val="20"/>
          <w:lang w:val="en-GB"/>
        </w:rPr>
        <w:t xml:space="preserve"> will be subject to the Contracting Authorities General Terms and Conditions for </w:t>
      </w:r>
      <w:r w:rsidR="007133EA" w:rsidRPr="004F396A">
        <w:rPr>
          <w:rFonts w:ascii="Arial" w:hAnsi="Arial" w:cs="Arial"/>
          <w:sz w:val="20"/>
          <w:szCs w:val="20"/>
          <w:lang w:val="en-GB"/>
        </w:rPr>
        <w:t>Service</w:t>
      </w:r>
      <w:r w:rsidRPr="004F396A">
        <w:rPr>
          <w:rFonts w:ascii="Arial" w:hAnsi="Arial" w:cs="Arial"/>
          <w:sz w:val="20"/>
          <w:szCs w:val="20"/>
          <w:lang w:val="en-GB"/>
        </w:rPr>
        <w:t xml:space="preserve"> Contracts and the Code of Conduct for Contractors available through the below link.  Printed versions are available on request.  </w:t>
      </w:r>
    </w:p>
    <w:p w14:paraId="64B4761D" w14:textId="77777777" w:rsidR="00BF6D42" w:rsidRPr="004F396A" w:rsidRDefault="00BF6D42" w:rsidP="00DE481F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575264FE" w14:textId="07632B28" w:rsidR="00BF6D42" w:rsidRPr="004F396A" w:rsidRDefault="00BF6D42" w:rsidP="00DE481F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hyperlink r:id="rId10" w:history="1">
        <w:r w:rsidRPr="004F396A">
          <w:rPr>
            <w:rStyle w:val="Hyperlink"/>
            <w:rFonts w:ascii="Arial" w:hAnsi="Arial" w:cs="Arial"/>
            <w:sz w:val="20"/>
            <w:szCs w:val="20"/>
            <w:lang w:val="en-GB"/>
          </w:rPr>
          <w:t>https://www.kirkensnodhjelp.no/en/about-nca/for-contractors/</w:t>
        </w:r>
      </w:hyperlink>
    </w:p>
    <w:p w14:paraId="027B40AD" w14:textId="77777777" w:rsidR="00BF6D42" w:rsidRPr="004F396A" w:rsidRDefault="00BF6D42" w:rsidP="00DE481F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36B4583A" w14:textId="77777777" w:rsidR="00DE481F" w:rsidRPr="004F396A" w:rsidRDefault="00DE481F" w:rsidP="00DE481F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3FA97F2A" w14:textId="77777777" w:rsidR="00DE481F" w:rsidRPr="004F396A" w:rsidRDefault="00DE481F" w:rsidP="00DE481F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4F396A">
        <w:rPr>
          <w:rFonts w:ascii="Arial" w:hAnsi="Arial" w:cs="Arial"/>
          <w:sz w:val="20"/>
          <w:szCs w:val="20"/>
          <w:lang w:val="en-GB"/>
        </w:rPr>
        <w:t>Signature and stamp:</w:t>
      </w:r>
    </w:p>
    <w:p w14:paraId="64803CC8" w14:textId="77777777" w:rsidR="00DE481F" w:rsidRPr="004F396A" w:rsidRDefault="00DE481F" w:rsidP="00DE481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4F396A">
        <w:rPr>
          <w:rFonts w:ascii="Arial" w:hAnsi="Arial" w:cs="Arial"/>
          <w:sz w:val="20"/>
          <w:szCs w:val="20"/>
          <w:lang w:val="en-GB"/>
        </w:rPr>
        <w:t xml:space="preserve">Signed by: </w:t>
      </w:r>
    </w:p>
    <w:p w14:paraId="26A8AC49" w14:textId="77777777" w:rsidR="00DE481F" w:rsidRPr="004F396A" w:rsidRDefault="00DE481F" w:rsidP="00DE481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51"/>
        <w:gridCol w:w="5397"/>
      </w:tblGrid>
      <w:tr w:rsidR="00DE481F" w:rsidRPr="004F396A" w14:paraId="42BD9947" w14:textId="77777777" w:rsidTr="006113B2">
        <w:tc>
          <w:tcPr>
            <w:tcW w:w="2451" w:type="dxa"/>
          </w:tcPr>
          <w:p w14:paraId="2B99DD79" w14:textId="77777777" w:rsidR="00DE481F" w:rsidRPr="004F396A" w:rsidRDefault="00DE481F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Contractor</w:t>
            </w:r>
          </w:p>
        </w:tc>
        <w:tc>
          <w:tcPr>
            <w:tcW w:w="5397" w:type="dxa"/>
          </w:tcPr>
          <w:p w14:paraId="48D23164" w14:textId="77777777" w:rsidR="00DE481F" w:rsidRPr="004F396A" w:rsidRDefault="00DE481F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E481F" w:rsidRPr="004F396A" w14:paraId="1872A8C1" w14:textId="77777777" w:rsidTr="006113B2">
        <w:tc>
          <w:tcPr>
            <w:tcW w:w="2451" w:type="dxa"/>
          </w:tcPr>
          <w:p w14:paraId="7EAE0B5C" w14:textId="77777777" w:rsidR="00DE481F" w:rsidRPr="004F396A" w:rsidRDefault="00DE481F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sz w:val="20"/>
                <w:szCs w:val="20"/>
                <w:lang w:val="en-GB"/>
              </w:rPr>
              <w:t>Name of the company</w:t>
            </w:r>
          </w:p>
        </w:tc>
        <w:tc>
          <w:tcPr>
            <w:tcW w:w="5397" w:type="dxa"/>
          </w:tcPr>
          <w:p w14:paraId="75F6CF11" w14:textId="77777777" w:rsidR="00DE481F" w:rsidRPr="004F396A" w:rsidRDefault="00DE481F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E481F" w:rsidRPr="004F396A" w14:paraId="49218D27" w14:textId="77777777" w:rsidTr="006113B2">
        <w:tc>
          <w:tcPr>
            <w:tcW w:w="2451" w:type="dxa"/>
          </w:tcPr>
          <w:p w14:paraId="01C0A50C" w14:textId="77777777" w:rsidR="00DE481F" w:rsidRPr="004F396A" w:rsidRDefault="00DE481F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sz w:val="20"/>
                <w:szCs w:val="20"/>
                <w:lang w:val="en-GB"/>
              </w:rPr>
              <w:t xml:space="preserve">Address </w:t>
            </w:r>
          </w:p>
        </w:tc>
        <w:tc>
          <w:tcPr>
            <w:tcW w:w="5397" w:type="dxa"/>
          </w:tcPr>
          <w:p w14:paraId="568861EC" w14:textId="77777777" w:rsidR="00DE481F" w:rsidRPr="004F396A" w:rsidRDefault="00DE481F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E481F" w:rsidRPr="004F396A" w14:paraId="58481969" w14:textId="77777777" w:rsidTr="006113B2">
        <w:tc>
          <w:tcPr>
            <w:tcW w:w="2451" w:type="dxa"/>
          </w:tcPr>
          <w:p w14:paraId="2730E9A9" w14:textId="77777777" w:rsidR="00DE481F" w:rsidRPr="004F396A" w:rsidRDefault="00DE481F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sz w:val="20"/>
                <w:szCs w:val="20"/>
                <w:lang w:val="en-GB"/>
              </w:rPr>
              <w:t xml:space="preserve">Telephone no. </w:t>
            </w:r>
          </w:p>
        </w:tc>
        <w:tc>
          <w:tcPr>
            <w:tcW w:w="5397" w:type="dxa"/>
          </w:tcPr>
          <w:p w14:paraId="1A80BFBB" w14:textId="77777777" w:rsidR="00DE481F" w:rsidRPr="004F396A" w:rsidRDefault="00DE481F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E481F" w:rsidRPr="004F396A" w14:paraId="3866498B" w14:textId="77777777" w:rsidTr="006113B2">
        <w:tc>
          <w:tcPr>
            <w:tcW w:w="2451" w:type="dxa"/>
          </w:tcPr>
          <w:p w14:paraId="6103BEFD" w14:textId="77777777" w:rsidR="00DE481F" w:rsidRPr="004F396A" w:rsidRDefault="00DE481F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5397" w:type="dxa"/>
          </w:tcPr>
          <w:p w14:paraId="67C2D4B0" w14:textId="77777777" w:rsidR="00DE481F" w:rsidRPr="004F396A" w:rsidRDefault="00DE481F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E481F" w:rsidRPr="004F396A" w14:paraId="15421853" w14:textId="77777777" w:rsidTr="006113B2">
        <w:tc>
          <w:tcPr>
            <w:tcW w:w="2451" w:type="dxa"/>
          </w:tcPr>
          <w:p w14:paraId="472018A9" w14:textId="77777777" w:rsidR="00DE481F" w:rsidRPr="004F396A" w:rsidRDefault="00DE481F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sz w:val="20"/>
                <w:szCs w:val="20"/>
                <w:lang w:val="en-GB"/>
              </w:rPr>
              <w:t>Name of contact person</w:t>
            </w:r>
          </w:p>
        </w:tc>
        <w:tc>
          <w:tcPr>
            <w:tcW w:w="5397" w:type="dxa"/>
          </w:tcPr>
          <w:p w14:paraId="355EE9F4" w14:textId="77777777" w:rsidR="00DE481F" w:rsidRPr="004F396A" w:rsidRDefault="00DE481F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E481F" w:rsidRPr="004F396A" w14:paraId="681D98ED" w14:textId="77777777" w:rsidTr="006113B2">
        <w:tc>
          <w:tcPr>
            <w:tcW w:w="2451" w:type="dxa"/>
          </w:tcPr>
          <w:p w14:paraId="23ABE419" w14:textId="77777777" w:rsidR="00DE481F" w:rsidRPr="004F396A" w:rsidRDefault="00DE481F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96A">
              <w:rPr>
                <w:rFonts w:ascii="Arial" w:hAnsi="Arial" w:cs="Arial"/>
                <w:sz w:val="20"/>
                <w:szCs w:val="20"/>
                <w:lang w:val="en-GB"/>
              </w:rPr>
              <w:t xml:space="preserve">Date: </w:t>
            </w:r>
          </w:p>
        </w:tc>
        <w:tc>
          <w:tcPr>
            <w:tcW w:w="5397" w:type="dxa"/>
          </w:tcPr>
          <w:p w14:paraId="145A528D" w14:textId="77777777" w:rsidR="00DE481F" w:rsidRPr="004F396A" w:rsidRDefault="00DE481F" w:rsidP="00DE4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A45EA0B" w14:textId="46E64E05" w:rsidR="00A048E2" w:rsidRPr="004F396A" w:rsidRDefault="00A048E2" w:rsidP="00BF6D42">
      <w:pPr>
        <w:spacing w:after="200" w:line="276" w:lineRule="auto"/>
        <w:rPr>
          <w:rFonts w:ascii="Arial" w:hAnsi="Arial" w:cs="Arial"/>
          <w:b/>
          <w:caps/>
          <w:sz w:val="14"/>
          <w:szCs w:val="16"/>
          <w:lang w:val="en-GB"/>
        </w:rPr>
        <w:sectPr w:rsidR="00A048E2" w:rsidRPr="004F396A" w:rsidSect="00E14807">
          <w:footerReference w:type="default" r:id="rId11"/>
          <w:type w:val="continuous"/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14:paraId="35146B16" w14:textId="77777777" w:rsidR="00E71349" w:rsidRPr="004F396A" w:rsidRDefault="00E71349" w:rsidP="00192BDE">
      <w:pPr>
        <w:rPr>
          <w:rFonts w:ascii="Arial" w:hAnsi="Arial" w:cs="Arial"/>
          <w:b/>
          <w:sz w:val="14"/>
          <w:szCs w:val="14"/>
          <w:lang w:val="en-GB"/>
        </w:rPr>
      </w:pPr>
    </w:p>
    <w:sectPr w:rsidR="00E71349" w:rsidRPr="004F396A" w:rsidSect="001A37C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1" w:right="1134" w:bottom="170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408B1" w14:textId="77777777" w:rsidR="00A94574" w:rsidRDefault="00A94574" w:rsidP="00A31AE3">
      <w:r>
        <w:separator/>
      </w:r>
    </w:p>
  </w:endnote>
  <w:endnote w:type="continuationSeparator" w:id="0">
    <w:p w14:paraId="17D2BBED" w14:textId="77777777" w:rsidR="00A94574" w:rsidRDefault="00A94574" w:rsidP="00A3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22A4D" w14:textId="01FEE9F6" w:rsidR="006C50F8" w:rsidRPr="00DE481F" w:rsidRDefault="006C50F8" w:rsidP="004F5048">
    <w:pPr>
      <w:pStyle w:val="Footer"/>
      <w:jc w:val="right"/>
      <w:rPr>
        <w:rFonts w:ascii="Calibri" w:hAnsi="Calibri"/>
        <w:sz w:val="22"/>
        <w:szCs w:val="22"/>
        <w:lang w:val="en-GB"/>
      </w:rPr>
    </w:pPr>
    <w:r w:rsidRPr="00DE481F">
      <w:rPr>
        <w:rFonts w:ascii="Calibri" w:hAnsi="Calibri"/>
        <w:bCs/>
        <w:sz w:val="22"/>
        <w:szCs w:val="22"/>
        <w:lang w:val="en-GB"/>
      </w:rPr>
      <w:fldChar w:fldCharType="begin"/>
    </w:r>
    <w:r w:rsidRPr="00DE481F">
      <w:rPr>
        <w:rFonts w:ascii="Calibri" w:hAnsi="Calibri"/>
        <w:bCs/>
        <w:sz w:val="22"/>
        <w:szCs w:val="22"/>
        <w:lang w:val="en-GB"/>
      </w:rPr>
      <w:instrText xml:space="preserve"> PAGE </w:instrText>
    </w:r>
    <w:r w:rsidRPr="00DE481F">
      <w:rPr>
        <w:rFonts w:ascii="Calibri" w:hAnsi="Calibri"/>
        <w:bCs/>
        <w:sz w:val="22"/>
        <w:szCs w:val="22"/>
        <w:lang w:val="en-GB"/>
      </w:rPr>
      <w:fldChar w:fldCharType="separate"/>
    </w:r>
    <w:r w:rsidR="00BF6D42">
      <w:rPr>
        <w:rFonts w:ascii="Calibri" w:hAnsi="Calibri"/>
        <w:bCs/>
        <w:noProof/>
        <w:sz w:val="22"/>
        <w:szCs w:val="22"/>
        <w:lang w:val="en-GB"/>
      </w:rPr>
      <w:t>1</w:t>
    </w:r>
    <w:r w:rsidRPr="00DE481F">
      <w:rPr>
        <w:rFonts w:ascii="Calibri" w:hAnsi="Calibri"/>
        <w:bCs/>
        <w:sz w:val="22"/>
        <w:szCs w:val="22"/>
        <w:lang w:val="en-GB"/>
      </w:rPr>
      <w:fldChar w:fldCharType="end"/>
    </w:r>
    <w:r w:rsidRPr="00DE481F">
      <w:rPr>
        <w:rFonts w:ascii="Calibri" w:hAnsi="Calibri"/>
        <w:sz w:val="22"/>
        <w:szCs w:val="22"/>
        <w:lang w:val="en-GB"/>
      </w:rPr>
      <w:t xml:space="preserve"> / </w:t>
    </w:r>
    <w:r w:rsidRPr="00DE481F">
      <w:rPr>
        <w:rFonts w:ascii="Calibri" w:hAnsi="Calibri"/>
        <w:bCs/>
        <w:sz w:val="22"/>
        <w:szCs w:val="22"/>
        <w:lang w:val="en-GB"/>
      </w:rPr>
      <w:fldChar w:fldCharType="begin"/>
    </w:r>
    <w:r w:rsidRPr="00DE481F">
      <w:rPr>
        <w:rFonts w:ascii="Calibri" w:hAnsi="Calibri"/>
        <w:bCs/>
        <w:sz w:val="22"/>
        <w:szCs w:val="22"/>
        <w:lang w:val="en-GB"/>
      </w:rPr>
      <w:instrText xml:space="preserve"> NUMPAGES  </w:instrText>
    </w:r>
    <w:r w:rsidRPr="00DE481F">
      <w:rPr>
        <w:rFonts w:ascii="Calibri" w:hAnsi="Calibri"/>
        <w:bCs/>
        <w:sz w:val="22"/>
        <w:szCs w:val="22"/>
        <w:lang w:val="en-GB"/>
      </w:rPr>
      <w:fldChar w:fldCharType="separate"/>
    </w:r>
    <w:r w:rsidR="00BF6D42">
      <w:rPr>
        <w:rFonts w:ascii="Calibri" w:hAnsi="Calibri"/>
        <w:bCs/>
        <w:noProof/>
        <w:sz w:val="22"/>
        <w:szCs w:val="22"/>
        <w:lang w:val="en-GB"/>
      </w:rPr>
      <w:t>4</w:t>
    </w:r>
    <w:r w:rsidRPr="00DE481F">
      <w:rPr>
        <w:rFonts w:ascii="Calibri" w:hAnsi="Calibri"/>
        <w:bCs/>
        <w:sz w:val="22"/>
        <w:szCs w:val="22"/>
        <w:lang w:val="en-GB"/>
      </w:rPr>
      <w:fldChar w:fldCharType="end"/>
    </w:r>
  </w:p>
  <w:p w14:paraId="35146B96" w14:textId="1A0DAFF2" w:rsidR="006C50F8" w:rsidRPr="00DE481F" w:rsidRDefault="006C50F8">
    <w:pPr>
      <w:pStyle w:val="Footer"/>
      <w:jc w:val="right"/>
      <w:rPr>
        <w:rFonts w:ascii="Arial" w:hAnsi="Arial" w:cs="Arial"/>
        <w:sz w:val="20"/>
        <w:szCs w:val="20"/>
        <w:lang w:val="en-GB"/>
      </w:rPr>
    </w:pPr>
  </w:p>
  <w:p w14:paraId="35146B97" w14:textId="2CB93C02" w:rsidR="006C50F8" w:rsidRPr="00DE481F" w:rsidRDefault="006C50F8" w:rsidP="009A1D50">
    <w:pPr>
      <w:pStyle w:val="Footer"/>
      <w:jc w:val="righ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446CA" w14:textId="77777777" w:rsidR="006C50F8" w:rsidRPr="00D670A4" w:rsidRDefault="006C50F8">
    <w:pPr>
      <w:pStyle w:val="Footer"/>
      <w:jc w:val="right"/>
      <w:rPr>
        <w:rFonts w:ascii="Calibri" w:hAnsi="Calibri"/>
        <w:bCs/>
        <w:noProof/>
        <w:sz w:val="22"/>
        <w:szCs w:val="22"/>
        <w:lang w:val="en-GB"/>
      </w:rPr>
    </w:pPr>
    <w:r w:rsidRPr="00D670A4">
      <w:rPr>
        <w:rFonts w:ascii="Calibri" w:hAnsi="Calibri"/>
        <w:bCs/>
        <w:noProof/>
        <w:sz w:val="22"/>
        <w:szCs w:val="22"/>
        <w:lang w:val="en-GB"/>
      </w:rPr>
      <w:fldChar w:fldCharType="begin"/>
    </w:r>
    <w:r w:rsidRPr="00D670A4">
      <w:rPr>
        <w:rFonts w:ascii="Calibri" w:hAnsi="Calibri"/>
        <w:bCs/>
        <w:noProof/>
        <w:sz w:val="22"/>
        <w:szCs w:val="22"/>
        <w:lang w:val="en-GB"/>
      </w:rPr>
      <w:instrText xml:space="preserve"> PAGE   \* MERGEFORMAT </w:instrText>
    </w:r>
    <w:r w:rsidRPr="00D670A4">
      <w:rPr>
        <w:rFonts w:ascii="Calibri" w:hAnsi="Calibri"/>
        <w:bCs/>
        <w:noProof/>
        <w:sz w:val="22"/>
        <w:szCs w:val="22"/>
        <w:lang w:val="en-GB"/>
      </w:rPr>
      <w:fldChar w:fldCharType="separate"/>
    </w:r>
    <w:r w:rsidR="00BF6D42">
      <w:rPr>
        <w:rFonts w:ascii="Calibri" w:hAnsi="Calibri"/>
        <w:bCs/>
        <w:noProof/>
        <w:sz w:val="22"/>
        <w:szCs w:val="22"/>
        <w:lang w:val="en-GB"/>
      </w:rPr>
      <w:t>4</w:t>
    </w:r>
    <w:r w:rsidRPr="00D670A4">
      <w:rPr>
        <w:rFonts w:ascii="Calibri" w:hAnsi="Calibri"/>
        <w:bCs/>
        <w:noProof/>
        <w:sz w:val="22"/>
        <w:szCs w:val="22"/>
        <w:lang w:val="en-GB"/>
      </w:rPr>
      <w:fldChar w:fldCharType="end"/>
    </w:r>
  </w:p>
  <w:p w14:paraId="631CA01A" w14:textId="77777777" w:rsidR="006C50F8" w:rsidRDefault="006C5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419F2" w14:textId="77777777" w:rsidR="00A94574" w:rsidRDefault="00A94574" w:rsidP="00A31AE3">
      <w:r>
        <w:separator/>
      </w:r>
    </w:p>
  </w:footnote>
  <w:footnote w:type="continuationSeparator" w:id="0">
    <w:p w14:paraId="219678EA" w14:textId="77777777" w:rsidR="00A94574" w:rsidRDefault="00A94574" w:rsidP="00A3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1833" w14:textId="77777777" w:rsidR="006C50F8" w:rsidRDefault="00000000">
    <w:pPr>
      <w:pStyle w:val="Header"/>
    </w:pPr>
    <w:r>
      <w:rPr>
        <w:noProof/>
      </w:rPr>
      <w:pict w14:anchorId="22D0F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3607" o:spid="_x0000_s1039" type="#_x0000_t75" style="position:absolute;margin-left:0;margin-top:0;width:104pt;height:21pt;z-index:-251657216;mso-position-horizontal:center;mso-position-horizontal-relative:margin;mso-position-vertical:center;mso-position-vertical-relative:margin" o:allowincell="f">
          <v:imagedata r:id="rId1" o:title="Procurement_CopyRight_2013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7E94" w14:textId="77777777" w:rsidR="006C50F8" w:rsidRDefault="006C50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9FF2" w14:textId="77777777" w:rsidR="006C50F8" w:rsidRDefault="00000000">
    <w:pPr>
      <w:pStyle w:val="Header"/>
    </w:pPr>
    <w:r>
      <w:rPr>
        <w:noProof/>
      </w:rPr>
      <w:pict w14:anchorId="45946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3606" o:spid="_x0000_s1038" type="#_x0000_t75" style="position:absolute;margin-left:0;margin-top:0;width:104pt;height:21pt;z-index:-251659264;mso-position-horizontal:center;mso-position-horizontal-relative:margin;mso-position-vertical:center;mso-position-vertical-relative:margin" o:allowincell="f">
          <v:imagedata r:id="rId1" o:title="Procurement_CopyRight_2013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6710"/>
    <w:multiLevelType w:val="hybridMultilevel"/>
    <w:tmpl w:val="C396CAE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878C9894">
      <w:numFmt w:val="bullet"/>
      <w:lvlText w:val="–"/>
      <w:lvlJc w:val="left"/>
      <w:pPr>
        <w:ind w:left="2744" w:hanging="360"/>
      </w:pPr>
      <w:rPr>
        <w:rFonts w:ascii="Calibri" w:eastAsia="Calibr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347C2E3F"/>
    <w:multiLevelType w:val="hybridMultilevel"/>
    <w:tmpl w:val="B9161EE6"/>
    <w:lvl w:ilvl="0" w:tplc="E3D284D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A4943"/>
    <w:multiLevelType w:val="hybridMultilevel"/>
    <w:tmpl w:val="E3862742"/>
    <w:lvl w:ilvl="0" w:tplc="2A7AD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52AF"/>
    <w:multiLevelType w:val="hybridMultilevel"/>
    <w:tmpl w:val="AB846D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50584"/>
    <w:multiLevelType w:val="hybridMultilevel"/>
    <w:tmpl w:val="A6082A3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50FE"/>
    <w:multiLevelType w:val="hybridMultilevel"/>
    <w:tmpl w:val="AEAC86A4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235AB3"/>
    <w:multiLevelType w:val="hybridMultilevel"/>
    <w:tmpl w:val="B98CC7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8796878">
    <w:abstractNumId w:val="4"/>
  </w:num>
  <w:num w:numId="2" w16cid:durableId="1630043783">
    <w:abstractNumId w:val="1"/>
  </w:num>
  <w:num w:numId="3" w16cid:durableId="1262028828">
    <w:abstractNumId w:val="5"/>
  </w:num>
  <w:num w:numId="4" w16cid:durableId="18832038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2643425">
    <w:abstractNumId w:val="0"/>
  </w:num>
  <w:num w:numId="6" w16cid:durableId="511988656">
    <w:abstractNumId w:val="3"/>
  </w:num>
  <w:num w:numId="7" w16cid:durableId="1584101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E3"/>
    <w:rsid w:val="00010C93"/>
    <w:rsid w:val="0010465D"/>
    <w:rsid w:val="001262CE"/>
    <w:rsid w:val="00134DC4"/>
    <w:rsid w:val="00142232"/>
    <w:rsid w:val="00145D15"/>
    <w:rsid w:val="00192BDE"/>
    <w:rsid w:val="001A37C9"/>
    <w:rsid w:val="002B5D39"/>
    <w:rsid w:val="00364AD2"/>
    <w:rsid w:val="003F0F6E"/>
    <w:rsid w:val="003F26B3"/>
    <w:rsid w:val="0040769D"/>
    <w:rsid w:val="004142F5"/>
    <w:rsid w:val="004522E0"/>
    <w:rsid w:val="0049262B"/>
    <w:rsid w:val="004C78E6"/>
    <w:rsid w:val="004F396A"/>
    <w:rsid w:val="004F3BF1"/>
    <w:rsid w:val="004F5048"/>
    <w:rsid w:val="00506E64"/>
    <w:rsid w:val="005D0D3F"/>
    <w:rsid w:val="005F43F2"/>
    <w:rsid w:val="006113B2"/>
    <w:rsid w:val="00614468"/>
    <w:rsid w:val="006A0373"/>
    <w:rsid w:val="006B5276"/>
    <w:rsid w:val="006C50F8"/>
    <w:rsid w:val="00711F8B"/>
    <w:rsid w:val="007133EA"/>
    <w:rsid w:val="00720373"/>
    <w:rsid w:val="007268E4"/>
    <w:rsid w:val="00795DE5"/>
    <w:rsid w:val="007F3215"/>
    <w:rsid w:val="008021D0"/>
    <w:rsid w:val="008C341B"/>
    <w:rsid w:val="008E0B08"/>
    <w:rsid w:val="009016F9"/>
    <w:rsid w:val="009A1D50"/>
    <w:rsid w:val="00A048E2"/>
    <w:rsid w:val="00A31AE3"/>
    <w:rsid w:val="00A564A5"/>
    <w:rsid w:val="00A94574"/>
    <w:rsid w:val="00AD418D"/>
    <w:rsid w:val="00AE3D7B"/>
    <w:rsid w:val="00B04006"/>
    <w:rsid w:val="00B20A7C"/>
    <w:rsid w:val="00B253FA"/>
    <w:rsid w:val="00B46BE9"/>
    <w:rsid w:val="00B612F1"/>
    <w:rsid w:val="00B9055E"/>
    <w:rsid w:val="00BF497B"/>
    <w:rsid w:val="00BF6D42"/>
    <w:rsid w:val="00C05A91"/>
    <w:rsid w:val="00C62BFC"/>
    <w:rsid w:val="00C63CAE"/>
    <w:rsid w:val="00C65789"/>
    <w:rsid w:val="00CC2D98"/>
    <w:rsid w:val="00CC30CF"/>
    <w:rsid w:val="00CF06CA"/>
    <w:rsid w:val="00D01165"/>
    <w:rsid w:val="00D023EA"/>
    <w:rsid w:val="00D07B85"/>
    <w:rsid w:val="00D670A4"/>
    <w:rsid w:val="00D90A67"/>
    <w:rsid w:val="00D97A87"/>
    <w:rsid w:val="00DE481F"/>
    <w:rsid w:val="00DF69C1"/>
    <w:rsid w:val="00E1173E"/>
    <w:rsid w:val="00E14807"/>
    <w:rsid w:val="00E42808"/>
    <w:rsid w:val="00E52D66"/>
    <w:rsid w:val="00E66310"/>
    <w:rsid w:val="00E71349"/>
    <w:rsid w:val="00EB5DA8"/>
    <w:rsid w:val="00ED089B"/>
    <w:rsid w:val="00F1540E"/>
    <w:rsid w:val="00F40E9B"/>
    <w:rsid w:val="00F4703D"/>
    <w:rsid w:val="00F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46953"/>
  <w15:docId w15:val="{3FD2BF75-23CE-436E-B819-FBC06C0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Heading2">
    <w:name w:val="heading 2"/>
    <w:basedOn w:val="Normal"/>
    <w:next w:val="Normal"/>
    <w:link w:val="Heading2Char"/>
    <w:qFormat/>
    <w:rsid w:val="00A31AE3"/>
    <w:pPr>
      <w:keepNext/>
      <w:outlineLvl w:val="1"/>
    </w:pPr>
    <w:rPr>
      <w:rFonts w:ascii="Arial" w:hAnsi="Arial" w:cs="Arial"/>
      <w:b/>
      <w:caps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E3"/>
    <w:rPr>
      <w:rFonts w:ascii="Arial" w:eastAsia="Times New Roman" w:hAnsi="Arial" w:cs="Arial"/>
      <w:b/>
      <w:caps/>
      <w:sz w:val="28"/>
      <w:szCs w:val="20"/>
      <w:lang w:val="en-GB" w:eastAsia="da-DK"/>
    </w:rPr>
  </w:style>
  <w:style w:type="paragraph" w:styleId="Footer">
    <w:name w:val="footer"/>
    <w:basedOn w:val="Normal"/>
    <w:link w:val="FooterChar"/>
    <w:uiPriority w:val="99"/>
    <w:rsid w:val="00A31AE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AE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rsid w:val="00A31AE3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A31AE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31AE3"/>
    <w:rPr>
      <w:rFonts w:ascii="Courier New" w:eastAsia="Times New Roman" w:hAnsi="Courier New" w:cs="Courier New"/>
      <w:sz w:val="20"/>
      <w:szCs w:val="20"/>
      <w:lang w:eastAsia="da-DK"/>
    </w:rPr>
  </w:style>
  <w:style w:type="paragraph" w:customStyle="1" w:styleId="Style1">
    <w:name w:val="Style1"/>
    <w:basedOn w:val="Normal"/>
    <w:next w:val="Title"/>
    <w:rsid w:val="00A31AE3"/>
    <w:pPr>
      <w:keepNext/>
      <w:spacing w:before="240" w:after="240"/>
    </w:pPr>
    <w:rPr>
      <w:rFonts w:ascii="Arial" w:hAnsi="Arial"/>
      <w:b/>
      <w:bCs/>
      <w:sz w:val="18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A31AE3"/>
    <w:pPr>
      <w:spacing w:before="120" w:after="120"/>
    </w:pPr>
    <w:rPr>
      <w:rFonts w:ascii="Arial" w:hAnsi="Arial"/>
      <w:snapToGrid w:val="0"/>
      <w:sz w:val="20"/>
      <w:szCs w:val="2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AE3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uiPriority w:val="99"/>
    <w:semiHidden/>
    <w:rsid w:val="00A31AE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1AE3"/>
    <w:pPr>
      <w:ind w:left="1304"/>
    </w:pPr>
  </w:style>
  <w:style w:type="character" w:styleId="CommentReference">
    <w:name w:val="annotation reference"/>
    <w:rsid w:val="00A31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1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1AE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Title">
    <w:name w:val="Title"/>
    <w:basedOn w:val="Normal"/>
    <w:next w:val="Normal"/>
    <w:link w:val="TitleChar"/>
    <w:uiPriority w:val="10"/>
    <w:qFormat/>
    <w:rsid w:val="00A31A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A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E3"/>
    <w:rPr>
      <w:rFonts w:ascii="Tahoma" w:eastAsia="Times New Roman" w:hAnsi="Tahoma" w:cs="Tahoma"/>
      <w:sz w:val="16"/>
      <w:szCs w:val="16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4F3BF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BF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Spacing">
    <w:name w:val="No Spacing"/>
    <w:uiPriority w:val="1"/>
    <w:qFormat/>
    <w:rsid w:val="00CC2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unhideWhenUsed/>
    <w:rsid w:val="003F2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kirkensnodhjelp.no/en/about-nca/for-contracto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5d8c1866154d169f9787e2f8ad3758 xmlns="41f52aae-ba92-4980-83d8-3962962100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resources</TermName>
          <TermId xmlns="http://schemas.microsoft.com/office/infopath/2007/PartnerControls">6c774fdc-1469-4427-bb56-21bff1ea8c89</TermId>
        </TermInfo>
      </Terms>
    </p75d8c1866154d169f9787e2f8ad3758>
    <i9f2da93fcc74e869d070fd34a0597c4 xmlns="41f52aae-ba92-4980-83d8-39629621008c">
      <Terms xmlns="http://schemas.microsoft.com/office/infopath/2007/PartnerControls"/>
    </i9f2da93fcc74e869d070fd34a0597c4>
    <NGOOnlineSortOrder xmlns="41f52aae-ba92-4980-83d8-39629621008c" xsi:nil="true"/>
    <NGOOnlineShowInNewFromTemplate xmlns="41f52aae-ba92-4980-83d8-39629621008c">true</NGOOnlineShowInNewFromTemplate>
    <NGOOnlineDocumentOwner xmlns="41f52aae-ba92-4980-83d8-39629621008c">null</NGOOnlineDocumentOwner>
    <TaxCatchAll xmlns="41f52aae-ba92-4980-83d8-39629621008c">
      <Value>3</Value>
    </TaxCatchAll>
    <cc92bdb0fa944447acf309642a11bf0d xmlns="41f52aae-ba92-4980-83d8-39629621008c">
      <Terms xmlns="http://schemas.microsoft.com/office/infopath/2007/PartnerControls"/>
    </cc92bdb0fa944447acf309642a11bf0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GOOnlineGuidanceTemplate" ma:contentTypeID="0x010100B55474DA9735C494339AB5204D2F6D360045B313D2AF10FB4AAD7BF17BCD6687E7" ma:contentTypeVersion="15" ma:contentTypeDescription="Create a new document." ma:contentTypeScope="" ma:versionID="a7f399b304dc10fd13d15d6d3a511104">
  <xsd:schema xmlns:xsd="http://www.w3.org/2001/XMLSchema" xmlns:xs="http://www.w3.org/2001/XMLSchema" xmlns:p="http://schemas.microsoft.com/office/2006/metadata/properties" xmlns:ns2="41f52aae-ba92-4980-83d8-39629621008c" xmlns:ns3="7b65b1aa-6268-4811-b017-ba1933dd0326" targetNamespace="http://schemas.microsoft.com/office/2006/metadata/properties" ma:root="true" ma:fieldsID="9551e587d6f945f98d8a087e1850c9de" ns2:_="" ns3:_="">
    <xsd:import namespace="41f52aae-ba92-4980-83d8-39629621008c"/>
    <xsd:import namespace="7b65b1aa-6268-4811-b017-ba1933dd0326"/>
    <xsd:element name="properties">
      <xsd:complexType>
        <xsd:sequence>
          <xsd:element name="documentManagement">
            <xsd:complexType>
              <xsd:all>
                <xsd:element ref="ns2:p75d8c1866154d169f9787e2f8ad3758" minOccurs="0"/>
                <xsd:element ref="ns2:TaxCatchAll" minOccurs="0"/>
                <xsd:element ref="ns2:TaxCatchAllLabel" minOccurs="0"/>
                <xsd:element ref="ns2:NGOOnlineSortOrder" minOccurs="0"/>
                <xsd:element ref="ns2:NGOOnlineDocumentOwner" minOccurs="0"/>
                <xsd:element ref="ns2:NGOOnlineShowInNewFromTemplate" minOccurs="0"/>
                <xsd:element ref="ns2:i9f2da93fcc74e869d070fd34a0597c4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52aae-ba92-4980-83d8-39629621008c" elementFormDefault="qualified">
    <xsd:import namespace="http://schemas.microsoft.com/office/2006/documentManagement/types"/>
    <xsd:import namespace="http://schemas.microsoft.com/office/infopath/2007/PartnerControls"/>
    <xsd:element name="p75d8c1866154d169f9787e2f8ad3758" ma:index="8" nillable="true" ma:taxonomy="true" ma:internalName="p75d8c1866154d169f9787e2f8ad3758" ma:taxonomyFieldName="NGOOnlinePriorityGroup" ma:displayName="Priority group" ma:fieldId="{975d8c18-6615-4d16-9f97-87e2f8ad3758}" ma:sspId="79c2aa1a-90e3-4f4e-984f-01bee3202f4d" ma:termSetId="8d2b82a3-46ce-4702-a913-05f37331d82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20f4bd8-1b80-4d99-8488-5780f73f7e66}" ma:internalName="TaxCatchAll" ma:showField="CatchAllData" ma:web="41f52aae-ba92-4980-83d8-396296210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20f4bd8-1b80-4d99-8488-5780f73f7e66}" ma:internalName="TaxCatchAllLabel" ma:readOnly="true" ma:showField="CatchAllDataLabel" ma:web="41f52aae-ba92-4980-83d8-396296210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GOOnlineSortOrder" ma:index="12" nillable="true" ma:displayName="Sort order" ma:hidden="true" ma:internalName="NGOOnlineSortOrder">
      <xsd:simpleType>
        <xsd:restriction base="dms:Number"/>
      </xsd:simpleType>
    </xsd:element>
    <xsd:element name="NGOOnlineDocumentOwner" ma:index="13" nillable="true" ma:displayName="Owner" ma:description="" ma:hidden="true" ma:internalName="NGOOnlineDocumentOwner">
      <xsd:simpleType>
        <xsd:restriction base="dms:Text"/>
      </xsd:simpleType>
    </xsd:element>
    <xsd:element name="NGOOnlineShowInNewFromTemplate" ma:index="14" nillable="true" ma:displayName="Show as template" ma:hidden="true" ma:internalName="NGOOnlineShowInNewFromTemplate">
      <xsd:simpleType>
        <xsd:restriction base="dms:Boolean"/>
      </xsd:simpleType>
    </xsd:element>
    <xsd:element name="i9f2da93fcc74e869d070fd34a0597c4" ma:index="15" nillable="true" ma:taxonomy="true" ma:internalName="i9f2da93fcc74e869d070fd34a0597c4" ma:taxonomyFieldName="NGOOnlineDocumentType" ma:displayName="Document types" ma:fieldId="{29f2da93-fcc7-4e86-9d07-0fd34a0597c4}" ma:taxonomyMulti="true" ma:sspId="79c2aa1a-90e3-4f4e-984f-01bee3202f4d" ma:termSetId="10aa0220-c21a-4b73-8f2c-5d7b2b13ac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92bdb0fa944447acf309642a11bf0d" ma:index="17" nillable="true" ma:taxonomy="true" ma:internalName="cc92bdb0fa944447acf309642a11bf0d" ma:taxonomyFieldName="NGOOnlineKeywords" ma:displayName="Keywords" ma:fieldId="{cc92bdb0-fa94-4447-acf3-09642a11bf0d}" ma:taxonomyMulti="true" ma:sspId="79c2aa1a-90e3-4f4e-984f-01bee3202f4d" ma:termSetId="52d06867-5634-4fe7-beef-87f05d0b91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b1aa-6268-4811-b017-ba1933dd0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D45FF-E3C4-41ED-92A1-35A1A9DE888A}">
  <ds:schemaRefs>
    <ds:schemaRef ds:uri="http://schemas.microsoft.com/office/2006/metadata/properties"/>
    <ds:schemaRef ds:uri="http://schemas.microsoft.com/office/infopath/2007/PartnerControls"/>
    <ds:schemaRef ds:uri="795700e8-0464-4e38-a37a-2f8824cf1e59"/>
  </ds:schemaRefs>
</ds:datastoreItem>
</file>

<file path=customXml/itemProps2.xml><?xml version="1.0" encoding="utf-8"?>
<ds:datastoreItem xmlns:ds="http://schemas.openxmlformats.org/officeDocument/2006/customXml" ds:itemID="{CBAEFECC-EACF-4C43-A584-D73C2DBA69F2}"/>
</file>

<file path=customXml/itemProps3.xml><?xml version="1.0" encoding="utf-8"?>
<ds:datastoreItem xmlns:ds="http://schemas.openxmlformats.org/officeDocument/2006/customXml" ds:itemID="{3B213E44-A87C-4AB7-A2D5-B66C328D09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</dc:creator>
  <cp:lastModifiedBy>Dave McEntee</cp:lastModifiedBy>
  <cp:revision>28</cp:revision>
  <dcterms:created xsi:type="dcterms:W3CDTF">2025-01-28T12:38:00Z</dcterms:created>
  <dcterms:modified xsi:type="dcterms:W3CDTF">2025-01-28T13:01:00Z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SCMA</vt:lpwstr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2672800</vt:r8>
  </property>
  <property fmtid="{D5CDD505-2E9C-101B-9397-08002B2CF9AE}" pid="6" name="_dlc_DocIdItemGuid">
    <vt:lpwstr>0d5b6f3b-5525-4bf6-a4e0-552bbbd7ca1d</vt:lpwstr>
  </property>
  <property fmtid="{D5CDD505-2E9C-101B-9397-08002B2CF9AE}" pid="7" name="PortalKeyword">
    <vt:lpwstr/>
  </property>
  <property fmtid="{D5CDD505-2E9C-101B-9397-08002B2CF9AE}" pid="8" name="ContentTypeId">
    <vt:lpwstr>0x010100B55474DA9735C494339AB5204D2F6D360045B313D2AF10FB4AAD7BF17BCD6687E7</vt:lpwstr>
  </property>
  <property fmtid="{D5CDD505-2E9C-101B-9397-08002B2CF9AE}" pid="9" name="NGOOnlinePriorityGroup">
    <vt:lpwstr>3;#General resources|6c774fdc-1469-4427-bb56-21bff1ea8c89</vt:lpwstr>
  </property>
  <property fmtid="{D5CDD505-2E9C-101B-9397-08002B2CF9AE}" pid="10" name="NGOOnlineKeywords">
    <vt:lpwstr/>
  </property>
  <property fmtid="{D5CDD505-2E9C-101B-9397-08002B2CF9AE}" pid="11" name="NGOOnlineDocumentType">
    <vt:lpwstr/>
  </property>
</Properties>
</file>